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E4A" w:rsidRPr="00134E4A" w:rsidRDefault="000C7894" w:rsidP="00134E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Административная процедура 8.14.1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9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5"/>
        <w:gridCol w:w="4392"/>
      </w:tblGrid>
      <w:tr w:rsidR="00134E4A" w:rsidRPr="00134E4A" w:rsidTr="000C7894">
        <w:tc>
          <w:tcPr>
            <w:tcW w:w="5535" w:type="dxa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34E4A" w:rsidRPr="00134E4A" w:rsidRDefault="00134E4A" w:rsidP="00134E4A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92" w:type="dxa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34E4A" w:rsidRPr="00134E4A" w:rsidRDefault="00134E4A" w:rsidP="00134E4A">
            <w:pPr>
              <w:spacing w:after="28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t>Приложение</w:t>
            </w:r>
          </w:p>
          <w:p w:rsidR="00134E4A" w:rsidRPr="00134E4A" w:rsidRDefault="00134E4A" w:rsidP="00134E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t>к Регламенту административной процедуры,</w:t>
            </w:r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br/>
              <w:t>осуществляемой в отношении субъектов</w:t>
            </w:r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br/>
              <w:t>хозяйствования, по подпункту 8.14.1</w:t>
            </w:r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br/>
              <w:t>«Согласование наружной рекламы,</w:t>
            </w:r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br/>
              <w:t>рекламы на транспортном средстве»</w:t>
            </w:r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(в редакции </w:t>
            </w:r>
            <w:bookmarkStart w:id="0" w:name="_GoBack"/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t>постановления</w:t>
            </w:r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br/>
              <w:t>Министерства антимонопольного</w:t>
            </w:r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br/>
              <w:t>регулирования и торговли</w:t>
            </w:r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br/>
              <w:t>Республики Беларусь</w:t>
            </w:r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br/>
              <w:t>10.06.2024 № 40</w:t>
            </w:r>
            <w:bookmarkEnd w:id="0"/>
            <w:r w:rsidRPr="00134E4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</w:tbl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4E4A" w:rsidRPr="00134E4A" w:rsidRDefault="00134E4A" w:rsidP="00134E4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lang w:eastAsia="ru-RU"/>
        </w:rPr>
        <w:t>Форма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4E4A" w:rsidRPr="00134E4A" w:rsidRDefault="00134E4A" w:rsidP="00134E4A">
      <w:pPr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</w:t>
      </w:r>
    </w:p>
    <w:p w:rsidR="00134E4A" w:rsidRPr="00134E4A" w:rsidRDefault="00134E4A" w:rsidP="00134E4A">
      <w:pPr>
        <w:spacing w:after="0" w:line="240" w:lineRule="auto"/>
        <w:ind w:left="4111" w:right="15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(наименование местного исполнительного и распорядительного органа</w:t>
      </w:r>
    </w:p>
    <w:p w:rsidR="00134E4A" w:rsidRPr="00134E4A" w:rsidRDefault="00134E4A" w:rsidP="00134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ЗАЯВЛЕНИЕ</w:t>
      </w:r>
      <w:r w:rsidRPr="00134E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 согласовании наружной рекламы, рекламы на транспортном средстве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Прошу согласовать наружную рекламу, рекламу на транспортном средстве (нужное подчеркнуть).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 рекламодателе: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(фамилия, собственное имя, отчество (если таковое имеется) 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учетный номер плательщика 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нахождения (место жительства или место пребывания) 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 контактного телефона 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 представителе рекламодателя (если рекламодатель представляет заявление в местный исполнительный и распорядительный орган через своего представителя):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(фамилия, собственное имя, отчество (если таковое имеется) 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учетный номер плательщика 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нахождения (место жительства или место пребывания) 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 контактного телефона 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оператор наружной рекламы (да/нет) 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 средстве наружной рекламы, на котором планируется размещение (распространение) рекламы: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 средства наружной рекламы 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 (адресные ориентиры) места размещения средства наружной рекламы 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 разрешения на размещение средства наружной рекламы 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утверждения паспорта средства наружной рекламы 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 транспортном средстве, на котором планируется размещение (распространение) рекламы: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 транспортного средства ________________________________________________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регистрационный номер (если транспортное средство подлежит государственной регистрации) 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место нахождения юридического лица или место жительства индивидуального предпринимателя, являющихся владельцами транспортного средства 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заявлению прилагаются документы на ________ листах:</w:t>
      </w:r>
    </w:p>
    <w:p w:rsidR="00134E4A" w:rsidRPr="00134E4A" w:rsidRDefault="00134E4A" w:rsidP="00134E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3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3967"/>
        <w:gridCol w:w="3126"/>
      </w:tblGrid>
      <w:tr w:rsidR="00134E4A" w:rsidRPr="00134E4A" w:rsidTr="00134E4A">
        <w:trPr>
          <w:trHeight w:val="240"/>
        </w:trPr>
        <w:tc>
          <w:tcPr>
            <w:tcW w:w="2252" w:type="dxa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34E4A" w:rsidRPr="00134E4A" w:rsidRDefault="00134E4A" w:rsidP="00134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53" w:type="dxa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34E4A" w:rsidRPr="00134E4A" w:rsidRDefault="00134E4A" w:rsidP="00134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34E4A" w:rsidRPr="00134E4A" w:rsidRDefault="00134E4A" w:rsidP="00134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34E4A" w:rsidRPr="00134E4A" w:rsidTr="00134E4A">
        <w:trPr>
          <w:trHeight w:val="240"/>
        </w:trPr>
        <w:tc>
          <w:tcPr>
            <w:tcW w:w="2252" w:type="dxa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34E4A" w:rsidRPr="00134E4A" w:rsidRDefault="00134E4A" w:rsidP="0013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953" w:type="dxa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34E4A" w:rsidRPr="00134E4A" w:rsidRDefault="00134E4A" w:rsidP="0013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5" w:type="dxa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34E4A" w:rsidRPr="00134E4A" w:rsidRDefault="00134E4A" w:rsidP="0013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инициалы)</w:t>
            </w:r>
          </w:p>
        </w:tc>
      </w:tr>
    </w:tbl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4E4A" w:rsidRPr="00134E4A" w:rsidRDefault="00134E4A" w:rsidP="00134E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</w:p>
    <w:p w:rsidR="00134E4A" w:rsidRPr="00134E4A" w:rsidRDefault="00134E4A" w:rsidP="00134E4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(дата подачи заявления)</w:t>
      </w:r>
    </w:p>
    <w:p w:rsidR="00134E4A" w:rsidRPr="00134E4A" w:rsidRDefault="00134E4A" w:rsidP="00134E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E1ECC" w:rsidRDefault="00134E4A" w:rsidP="00134E4A">
      <w:r w:rsidRPr="00134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AE1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E4A"/>
    <w:rsid w:val="000C7894"/>
    <w:rsid w:val="00134E4A"/>
    <w:rsid w:val="00AE1ECC"/>
    <w:rsid w:val="00E2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66CA4-9A8A-4CE7-8620-214E1530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apu1">
    <w:name w:val="capu1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1">
    <w:name w:val="cap1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u">
    <w:name w:val="titleu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int">
    <w:name w:val="point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derpoint">
    <w:name w:val="underpoint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10">
    <w:name w:val="table10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end1">
    <w:name w:val="append1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end">
    <w:name w:val="append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gform">
    <w:name w:val="begform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nestring">
    <w:name w:val="onestring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p">
    <w:name w:val="titlep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ndform">
    <w:name w:val="endform"/>
    <w:basedOn w:val="a"/>
    <w:rsid w:val="00134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34E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OdnoOkno2</dc:creator>
  <cp:lastModifiedBy>Бирук Юлия</cp:lastModifiedBy>
  <cp:revision>2</cp:revision>
  <cp:lastPrinted>2024-09-04T06:07:00Z</cp:lastPrinted>
  <dcterms:created xsi:type="dcterms:W3CDTF">2026-09-10T09:46:00Z</dcterms:created>
  <dcterms:modified xsi:type="dcterms:W3CDTF">2026-09-10T09:46:00Z</dcterms:modified>
</cp:coreProperties>
</file>