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976B" w14:textId="77777777" w:rsidR="003C0CB6" w:rsidRDefault="003C0CB6" w:rsidP="003C0CB6">
      <w:pPr>
        <w:pStyle w:val="1"/>
        <w:tabs>
          <w:tab w:val="num" w:pos="0"/>
          <w:tab w:val="left" w:pos="4253"/>
        </w:tabs>
        <w:spacing w:line="320" w:lineRule="exact"/>
        <w:ind w:right="-1"/>
        <w:jc w:val="both"/>
        <w:rPr>
          <w:b/>
          <w:bCs/>
          <w:sz w:val="30"/>
          <w:szCs w:val="30"/>
        </w:rPr>
      </w:pPr>
      <w:r w:rsidRPr="003C0CB6">
        <w:rPr>
          <w:b/>
          <w:bCs/>
          <w:sz w:val="30"/>
          <w:szCs w:val="30"/>
        </w:rPr>
        <w:t xml:space="preserve">Информация </w:t>
      </w:r>
      <w:r w:rsidR="00FB1584" w:rsidRPr="003C0CB6">
        <w:rPr>
          <w:b/>
          <w:bCs/>
          <w:sz w:val="30"/>
          <w:szCs w:val="30"/>
        </w:rPr>
        <w:t xml:space="preserve">о </w:t>
      </w:r>
      <w:r w:rsidR="00C7039A" w:rsidRPr="003C0CB6">
        <w:rPr>
          <w:b/>
          <w:bCs/>
          <w:sz w:val="30"/>
          <w:szCs w:val="30"/>
        </w:rPr>
        <w:t>состоянии</w:t>
      </w:r>
      <w:r w:rsidRPr="003C0CB6">
        <w:rPr>
          <w:b/>
          <w:bCs/>
          <w:sz w:val="30"/>
          <w:szCs w:val="30"/>
        </w:rPr>
        <w:t xml:space="preserve"> </w:t>
      </w:r>
      <w:r w:rsidR="00C7039A" w:rsidRPr="003C0CB6">
        <w:rPr>
          <w:b/>
          <w:bCs/>
          <w:sz w:val="30"/>
          <w:szCs w:val="30"/>
        </w:rPr>
        <w:t>производственного травматизма</w:t>
      </w:r>
      <w:r w:rsidR="00187D08" w:rsidRPr="003C0CB6">
        <w:rPr>
          <w:b/>
          <w:bCs/>
          <w:sz w:val="30"/>
          <w:szCs w:val="30"/>
        </w:rPr>
        <w:t xml:space="preserve"> </w:t>
      </w:r>
    </w:p>
    <w:p w14:paraId="70E20E7F" w14:textId="21836EA6" w:rsidR="00273584" w:rsidRPr="003C0CB6" w:rsidRDefault="00187D08" w:rsidP="003C0CB6">
      <w:pPr>
        <w:pStyle w:val="1"/>
        <w:tabs>
          <w:tab w:val="num" w:pos="0"/>
          <w:tab w:val="left" w:pos="4253"/>
        </w:tabs>
        <w:spacing w:line="320" w:lineRule="exact"/>
        <w:ind w:right="-1"/>
        <w:jc w:val="both"/>
        <w:rPr>
          <w:b/>
          <w:bCs/>
          <w:sz w:val="30"/>
          <w:szCs w:val="30"/>
        </w:rPr>
      </w:pPr>
      <w:r w:rsidRPr="003C0CB6">
        <w:rPr>
          <w:b/>
          <w:bCs/>
          <w:sz w:val="30"/>
          <w:szCs w:val="30"/>
        </w:rPr>
        <w:t>в организациях Дзержинского района</w:t>
      </w:r>
      <w:r w:rsidR="00C7039A" w:rsidRPr="003C0CB6">
        <w:rPr>
          <w:b/>
          <w:bCs/>
          <w:sz w:val="30"/>
          <w:szCs w:val="30"/>
        </w:rPr>
        <w:t xml:space="preserve"> за </w:t>
      </w:r>
      <w:r w:rsidR="006E6ACF" w:rsidRPr="003C0CB6">
        <w:rPr>
          <w:b/>
          <w:bCs/>
          <w:sz w:val="30"/>
          <w:szCs w:val="30"/>
        </w:rPr>
        <w:t>январь –</w:t>
      </w:r>
      <w:r w:rsidR="00E83406" w:rsidRPr="003C0CB6">
        <w:rPr>
          <w:b/>
          <w:bCs/>
          <w:sz w:val="30"/>
          <w:szCs w:val="30"/>
        </w:rPr>
        <w:t xml:space="preserve"> апрель</w:t>
      </w:r>
      <w:r w:rsidR="006E6ACF" w:rsidRPr="003C0CB6">
        <w:rPr>
          <w:b/>
          <w:bCs/>
          <w:sz w:val="30"/>
          <w:szCs w:val="30"/>
        </w:rPr>
        <w:t xml:space="preserve"> </w:t>
      </w:r>
      <w:r w:rsidR="00C7039A" w:rsidRPr="003C0CB6">
        <w:rPr>
          <w:b/>
          <w:bCs/>
          <w:sz w:val="30"/>
          <w:szCs w:val="30"/>
        </w:rPr>
        <w:t>2026 г.</w:t>
      </w:r>
    </w:p>
    <w:p w14:paraId="1C971238" w14:textId="77777777" w:rsidR="0006508B" w:rsidRPr="00A31CAB" w:rsidRDefault="0006508B" w:rsidP="00A31CAB">
      <w:pPr>
        <w:spacing w:after="0" w:line="320" w:lineRule="exact"/>
        <w:ind w:firstLine="851"/>
        <w:jc w:val="both"/>
        <w:outlineLvl w:val="0"/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</w:pPr>
    </w:p>
    <w:p w14:paraId="0510AF1E" w14:textId="194EE09F" w:rsidR="00267545" w:rsidRPr="00A31CAB" w:rsidRDefault="00C7039A" w:rsidP="003C0CB6">
      <w:pPr>
        <w:spacing w:after="0" w:line="320" w:lineRule="exact"/>
        <w:ind w:firstLine="708"/>
        <w:jc w:val="both"/>
        <w:outlineLvl w:val="0"/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</w:pP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За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январь-апрель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2026 г. </w:t>
      </w:r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в организациях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Дзержинского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района зарегистрировано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8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несчастных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случаев</w:t>
      </w:r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, связанных с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производств</w:t>
      </w:r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ом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. </w:t>
      </w:r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               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Из них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,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4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случая тяжелого травмирования работников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, 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4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proofErr w:type="gramStart"/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травмы, </w:t>
      </w:r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 </w:t>
      </w:r>
      <w:proofErr w:type="gramEnd"/>
      <w:r w:rsidR="007E2FC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                     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не относящиеся к категории тяжелых</w:t>
      </w:r>
      <w:r w:rsidR="00187D0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, в т.ч. 1 в состоянии алкогольного опьянения</w:t>
      </w:r>
      <w:r w:rsidR="00267545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.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</w:p>
    <w:p w14:paraId="6E455555" w14:textId="519955AE" w:rsidR="00630938" w:rsidRPr="00A31CAB" w:rsidRDefault="00267545" w:rsidP="00A31CAB">
      <w:pPr>
        <w:spacing w:after="120" w:line="320" w:lineRule="exact"/>
        <w:ind w:firstLine="851"/>
        <w:jc w:val="both"/>
        <w:outlineLvl w:val="0"/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</w:pP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З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а аналогичный период 2025 года произошло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8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несчастных случаев на производстве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, в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4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-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х из которых работники были 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тяжело травмирован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ы </w:t>
      </w:r>
      <w:r w:rsidR="00FF6B27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             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и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823D1B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4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случая травмирования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, не относящиеся к категории тяжелых</w:t>
      </w:r>
      <w:r w:rsidR="00E83049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.</w:t>
      </w:r>
    </w:p>
    <w:tbl>
      <w:tblPr>
        <w:tblW w:w="956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3"/>
        <w:gridCol w:w="1559"/>
        <w:gridCol w:w="1560"/>
      </w:tblGrid>
      <w:tr w:rsidR="00E05208" w:rsidRPr="00A31CAB" w14:paraId="45B7C5EE" w14:textId="77777777" w:rsidTr="00B62668">
        <w:trPr>
          <w:trHeight w:val="345"/>
        </w:trPr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229E1C58" w14:textId="77777777" w:rsidR="00E05208" w:rsidRPr="00A31CAB" w:rsidRDefault="00E05208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Категория несчастных случаев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B20F12" w14:textId="1C89F351" w:rsidR="00E05208" w:rsidRPr="00A31CAB" w:rsidRDefault="00E05208" w:rsidP="00A31CAB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Январь – апрель 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F8FABC" w14:textId="019B6A93" w:rsidR="00E05208" w:rsidRPr="00A31CAB" w:rsidRDefault="00E05208" w:rsidP="00A31CAB">
            <w:pPr>
              <w:spacing w:after="0"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Январь – апрель 2026</w:t>
            </w:r>
          </w:p>
        </w:tc>
      </w:tr>
      <w:tr w:rsidR="00CB16B3" w:rsidRPr="00A31CAB" w14:paraId="1695699C" w14:textId="77777777" w:rsidTr="00273584">
        <w:trPr>
          <w:cantSplit/>
          <w:trHeight w:val="29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7D0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593ED" w14:textId="63CC84AF" w:rsidR="00CB16B3" w:rsidRPr="00A31CAB" w:rsidRDefault="00823D1B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B08AB02" w14:textId="0B9E063A" w:rsidR="00CB16B3" w:rsidRPr="00A31CAB" w:rsidRDefault="00823D1B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8</w:t>
            </w:r>
          </w:p>
        </w:tc>
      </w:tr>
      <w:tr w:rsidR="00CB16B3" w:rsidRPr="00A31CAB" w14:paraId="2609D94F" w14:textId="77777777" w:rsidTr="00273584">
        <w:trPr>
          <w:cantSplit/>
          <w:trHeight w:val="3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F23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 т.ч. со смертельным исходом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02E22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6911D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0</w:t>
            </w:r>
          </w:p>
        </w:tc>
      </w:tr>
      <w:tr w:rsidR="00CB16B3" w:rsidRPr="00A31CAB" w14:paraId="2A5F2730" w14:textId="77777777" w:rsidTr="00273584">
        <w:trPr>
          <w:cantSplit/>
          <w:trHeight w:val="3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205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 т.ч. с тяжелым исходом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74E1B" w14:textId="427E645E" w:rsidR="00CB16B3" w:rsidRPr="00A31CAB" w:rsidRDefault="00823D1B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380D" w14:textId="0093C3BB" w:rsidR="00CB16B3" w:rsidRPr="00A31CAB" w:rsidRDefault="00823D1B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</w:tr>
      <w:tr w:rsidR="00CB16B3" w:rsidRPr="00A31CAB" w14:paraId="41B48A2D" w14:textId="77777777" w:rsidTr="00273584">
        <w:trPr>
          <w:cantSplit/>
          <w:trHeight w:val="3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576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 т.ч. не относящихся к тяжелым производственным травмам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70C1D" w14:textId="1615A09C" w:rsidR="00CB16B3" w:rsidRPr="00A31CAB" w:rsidRDefault="00823D1B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86982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</w:tr>
      <w:tr w:rsidR="00CB16B3" w:rsidRPr="00A31CAB" w14:paraId="557DADE9" w14:textId="77777777" w:rsidTr="00273584">
        <w:trPr>
          <w:cantSplit/>
          <w:trHeight w:val="3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B40B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в т.ч. в состоянии алкогольного опьянения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8DFB7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B4187" w14:textId="77777777" w:rsidR="00CB16B3" w:rsidRPr="00A31CAB" w:rsidRDefault="00CB16B3" w:rsidP="00A31CAB">
            <w:pPr>
              <w:spacing w:after="0" w:line="320" w:lineRule="exact"/>
              <w:ind w:firstLine="851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31CAB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</w:tr>
    </w:tbl>
    <w:p w14:paraId="37B01248" w14:textId="18BDD6FB" w:rsidR="0026643F" w:rsidRPr="00A31CAB" w:rsidRDefault="00C7039A" w:rsidP="00A31CAB">
      <w:pPr>
        <w:spacing w:before="120" w:after="0" w:line="320" w:lineRule="exact"/>
        <w:ind w:firstLine="851"/>
        <w:jc w:val="both"/>
        <w:outlineLvl w:val="0"/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</w:pP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Из </w:t>
      </w:r>
      <w:r w:rsidR="00BD5266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8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случаев производственного травм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ирования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="00630938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5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произошли                             в сельскохозяйственных организациях, что составляет </w:t>
      </w:r>
      <w:r w:rsidR="00BD5266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>62,5</w:t>
      </w:r>
      <w:r w:rsidR="00273584"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 </w:t>
      </w:r>
      <w:r w:rsidRPr="00A31CAB">
        <w:rPr>
          <w:rFonts w:ascii="Times New Roman" w:eastAsia="MS Mincho" w:hAnsi="Times New Roman" w:cs="Times New Roman"/>
          <w:bCs/>
          <w:color w:val="000000"/>
          <w:sz w:val="30"/>
          <w:szCs w:val="30"/>
          <w:lang w:eastAsia="ja-JP"/>
        </w:rPr>
        <w:t xml:space="preserve">% в удельном весе производственного травматизма. </w:t>
      </w:r>
    </w:p>
    <w:p w14:paraId="0258464E" w14:textId="4A47A043" w:rsidR="00AE2436" w:rsidRPr="003C0CB6" w:rsidRDefault="0026643F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Несчастные случаи, приведшие к тяжелы</w:t>
      </w:r>
      <w:r w:rsidR="006E6ACF"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м</w:t>
      </w: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производственны</w:t>
      </w:r>
      <w:r w:rsidR="006E6ACF"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м</w:t>
      </w: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травм, произошли: </w:t>
      </w:r>
    </w:p>
    <w:p w14:paraId="4C72445C" w14:textId="020BF1CE" w:rsidR="00AE2436" w:rsidRPr="00A31CAB" w:rsidRDefault="00865D45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19.01.2026 в 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>открытом акционерном обществе</w:t>
      </w:r>
      <w:r w:rsidR="0026643F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30938" w:rsidRPr="00A31CAB">
        <w:rPr>
          <w:rFonts w:ascii="Times New Roman" w:eastAsia="Calibri" w:hAnsi="Times New Roman" w:cs="Times New Roman"/>
          <w:sz w:val="30"/>
          <w:szCs w:val="30"/>
        </w:rPr>
        <w:t xml:space="preserve">«Агрокомбинат </w:t>
      </w:r>
      <w:r w:rsidR="00C02F6F" w:rsidRPr="00A31CAB">
        <w:rPr>
          <w:rFonts w:ascii="Times New Roman" w:eastAsia="Calibri" w:hAnsi="Times New Roman" w:cs="Times New Roman"/>
          <w:sz w:val="30"/>
          <w:szCs w:val="30"/>
        </w:rPr>
        <w:t>«</w:t>
      </w:r>
      <w:r w:rsidR="00630938" w:rsidRPr="00A31CAB">
        <w:rPr>
          <w:rFonts w:ascii="Times New Roman" w:eastAsia="Calibri" w:hAnsi="Times New Roman" w:cs="Times New Roman"/>
          <w:sz w:val="30"/>
          <w:szCs w:val="30"/>
        </w:rPr>
        <w:t>Дзержинский»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="00630938" w:rsidRPr="00A31CAB">
        <w:rPr>
          <w:rFonts w:ascii="Times New Roman" w:eastAsia="Calibri" w:hAnsi="Times New Roman" w:cs="Times New Roman"/>
          <w:sz w:val="30"/>
          <w:szCs w:val="30"/>
        </w:rPr>
        <w:t>падение водителя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30938" w:rsidRPr="00A31CAB">
        <w:rPr>
          <w:rFonts w:ascii="Times New Roman" w:eastAsia="Calibri" w:hAnsi="Times New Roman" w:cs="Times New Roman"/>
          <w:sz w:val="30"/>
          <w:szCs w:val="30"/>
        </w:rPr>
        <w:t>с прицепа автом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обиля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МАЗ 856100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07880401" w14:textId="1F482E99" w:rsidR="00AE2436" w:rsidRPr="00A31CAB" w:rsidRDefault="00865D45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>30.01.2026</w:t>
      </w:r>
      <w:r w:rsidR="00513B62" w:rsidRPr="00A31CAB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ф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>илиале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сельскохозяйственн</w:t>
      </w:r>
      <w:r w:rsidR="007E2FC4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ый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комплекс «Логойский» республиканского дочернего унитарного предприятия по обеспечению нефтепродуктами «Белоруснефть-</w:t>
      </w:r>
      <w:proofErr w:type="spellStart"/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Минскоблнефтепродукт</w:t>
      </w:r>
      <w:proofErr w:type="spellEnd"/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»</w:t>
      </w:r>
      <w:r w:rsidR="00E83406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: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E2FC4" w:rsidRPr="00A31CAB">
        <w:rPr>
          <w:rFonts w:ascii="Times New Roman" w:hAnsi="Times New Roman" w:cs="Times New Roman"/>
          <w:bCs/>
          <w:iCs/>
          <w:sz w:val="30"/>
          <w:szCs w:val="30"/>
        </w:rPr>
        <w:t>работающий по гражданско-правовому договору</w:t>
      </w:r>
      <w:r w:rsidR="007E2FC4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рабоч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>и</w:t>
      </w:r>
      <w:r w:rsidRPr="00A31CAB">
        <w:rPr>
          <w:rFonts w:ascii="Times New Roman" w:eastAsia="Calibri" w:hAnsi="Times New Roman" w:cs="Times New Roman"/>
          <w:sz w:val="30"/>
          <w:szCs w:val="30"/>
        </w:rPr>
        <w:t>й получил травму во время проведения разгрузочных работ «Биг-</w:t>
      </w:r>
      <w:proofErr w:type="spellStart"/>
      <w:r w:rsidRPr="00A31CAB">
        <w:rPr>
          <w:rFonts w:ascii="Times New Roman" w:eastAsia="Calibri" w:hAnsi="Times New Roman" w:cs="Times New Roman"/>
          <w:sz w:val="30"/>
          <w:szCs w:val="30"/>
        </w:rPr>
        <w:t>Бэгов</w:t>
      </w:r>
      <w:proofErr w:type="spellEnd"/>
      <w:r w:rsidRPr="00A31CAB">
        <w:rPr>
          <w:rFonts w:ascii="Times New Roman" w:eastAsia="Calibri" w:hAnsi="Times New Roman" w:cs="Times New Roman"/>
          <w:sz w:val="30"/>
          <w:szCs w:val="30"/>
        </w:rPr>
        <w:t>» механизированным способом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78BA2FA4" w14:textId="70DF22A7" w:rsidR="0026643F" w:rsidRPr="00A31CAB" w:rsidRDefault="00513B62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09.03.2026 в 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ф</w:t>
      </w:r>
      <w:r w:rsidR="007E2FC4" w:rsidRPr="00A31CAB">
        <w:rPr>
          <w:rFonts w:ascii="Times New Roman" w:eastAsia="Calibri" w:hAnsi="Times New Roman" w:cs="Times New Roman"/>
          <w:sz w:val="30"/>
          <w:szCs w:val="30"/>
        </w:rPr>
        <w:t>илиале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«Пятигорье» </w:t>
      </w:r>
      <w:r w:rsidR="00FA5050" w:rsidRPr="00A31CAB">
        <w:rPr>
          <w:rFonts w:ascii="Times New Roman" w:eastAsia="Calibri" w:hAnsi="Times New Roman" w:cs="Times New Roman"/>
          <w:sz w:val="30"/>
          <w:szCs w:val="30"/>
        </w:rPr>
        <w:t>ОАО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«Агрокомбинат</w:t>
      </w:r>
      <w:r w:rsidR="00C02F6F" w:rsidRPr="00A31CAB"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Дзержинский»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="008F603B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 xml:space="preserve">в результате непредсказуемого поведения животного </w:t>
      </w:r>
      <w:r w:rsidR="008F603B" w:rsidRPr="00A31CAB">
        <w:rPr>
          <w:rFonts w:ascii="Times New Roman" w:eastAsia="Calibri" w:hAnsi="Times New Roman" w:cs="Times New Roman"/>
          <w:sz w:val="30"/>
          <w:szCs w:val="30"/>
        </w:rPr>
        <w:t xml:space="preserve">произошло 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>травмирование ветеринарного врача</w:t>
      </w:r>
      <w:r w:rsidR="008645F6" w:rsidRPr="00A31CAB">
        <w:rPr>
          <w:rFonts w:ascii="Times New Roman" w:eastAsia="Calibri" w:hAnsi="Times New Roman" w:cs="Times New Roman"/>
          <w:sz w:val="30"/>
          <w:szCs w:val="30"/>
        </w:rPr>
        <w:t>;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094C4B8" w14:textId="2F30775B" w:rsidR="003606F8" w:rsidRPr="00A31CAB" w:rsidRDefault="003606F8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>05.04.2026 в филиале «Мостостроительное управление №</w:t>
      </w:r>
      <w:r w:rsidR="006E6ACF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2» </w:t>
      </w:r>
      <w:r w:rsidR="00FA5050" w:rsidRPr="00A31CAB">
        <w:rPr>
          <w:rFonts w:ascii="Times New Roman" w:eastAsia="Calibri" w:hAnsi="Times New Roman" w:cs="Times New Roman"/>
          <w:sz w:val="30"/>
          <w:szCs w:val="30"/>
        </w:rPr>
        <w:t>открытого акционерного общества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«Мостострой»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машинист компрессора</w:t>
      </w:r>
      <w:r w:rsidR="00287E73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31CAB">
        <w:rPr>
          <w:rFonts w:ascii="Times New Roman" w:eastAsia="Calibri" w:hAnsi="Times New Roman" w:cs="Times New Roman"/>
          <w:sz w:val="30"/>
          <w:szCs w:val="30"/>
        </w:rPr>
        <w:t>был прижат арматурными плоскостями каркаса.</w:t>
      </w:r>
    </w:p>
    <w:p w14:paraId="5B34A8AF" w14:textId="12ADA996" w:rsidR="00273584" w:rsidRPr="003C0CB6" w:rsidRDefault="0026643F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Несчастные случаи, в результате которых работники получили </w:t>
      </w:r>
      <w:r w:rsidR="001D1C60"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травмы,</w:t>
      </w: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не относящиеся к категории тяжелых производственных</w:t>
      </w:r>
      <w:r w:rsidR="00E83406"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, произошли</w:t>
      </w:r>
      <w:r w:rsidR="00273584"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>:</w:t>
      </w:r>
      <w:r w:rsidRPr="003C0CB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0B4670C6" w14:textId="624254C6" w:rsidR="000D32C0" w:rsidRPr="00A31CAB" w:rsidRDefault="000D32C0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27.01.2026 в </w:t>
      </w:r>
      <w:r w:rsidR="00FA5050" w:rsidRPr="00A31CAB">
        <w:rPr>
          <w:rFonts w:ascii="Times New Roman" w:eastAsia="Calibri" w:hAnsi="Times New Roman" w:cs="Times New Roman"/>
          <w:sz w:val="30"/>
          <w:szCs w:val="30"/>
        </w:rPr>
        <w:t>ОАО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«Агрокомбинат Дзержинский»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="001D1C60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грузчик </w:t>
      </w:r>
      <w:r w:rsidR="00FA5050" w:rsidRPr="00A31CAB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8F603B" w:rsidRPr="00A31CAB">
        <w:rPr>
          <w:rFonts w:ascii="Times New Roman" w:eastAsia="Calibri" w:hAnsi="Times New Roman" w:cs="Times New Roman"/>
          <w:sz w:val="30"/>
          <w:szCs w:val="30"/>
        </w:rPr>
        <w:t xml:space="preserve">получил травмы по </w:t>
      </w:r>
      <w:r w:rsidR="001D1C60" w:rsidRPr="00A31CAB">
        <w:rPr>
          <w:rFonts w:ascii="Times New Roman" w:eastAsia="Calibri" w:hAnsi="Times New Roman" w:cs="Times New Roman"/>
          <w:sz w:val="30"/>
          <w:szCs w:val="30"/>
        </w:rPr>
        <w:t>личн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>ой</w:t>
      </w:r>
      <w:r w:rsidR="001D1C60" w:rsidRPr="00A31CAB">
        <w:rPr>
          <w:rFonts w:ascii="Times New Roman" w:eastAsia="Calibri" w:hAnsi="Times New Roman" w:cs="Times New Roman"/>
          <w:sz w:val="30"/>
          <w:szCs w:val="30"/>
        </w:rPr>
        <w:t xml:space="preserve"> неосторожност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>и</w:t>
      </w:r>
      <w:r w:rsidR="002E16B4" w:rsidRPr="00A31CAB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A5A5EF5" w14:textId="476BAACB" w:rsidR="000D32C0" w:rsidRPr="00A31CAB" w:rsidRDefault="000D32C0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30.01.2026 в </w:t>
      </w:r>
      <w:r w:rsidR="00273584" w:rsidRPr="00A31CAB">
        <w:rPr>
          <w:rFonts w:ascii="Times New Roman" w:eastAsia="Calibri" w:hAnsi="Times New Roman" w:cs="Times New Roman"/>
          <w:sz w:val="30"/>
          <w:szCs w:val="30"/>
        </w:rPr>
        <w:t xml:space="preserve">открытом акционерном обществе </w:t>
      </w:r>
      <w:r w:rsidRPr="00A31CAB">
        <w:rPr>
          <w:rFonts w:ascii="Times New Roman" w:eastAsia="Calibri" w:hAnsi="Times New Roman" w:cs="Times New Roman"/>
          <w:sz w:val="30"/>
          <w:szCs w:val="30"/>
        </w:rPr>
        <w:t>«</w:t>
      </w:r>
      <w:proofErr w:type="spellStart"/>
      <w:r w:rsidRPr="00A31CAB">
        <w:rPr>
          <w:rFonts w:ascii="Times New Roman" w:eastAsia="Calibri" w:hAnsi="Times New Roman" w:cs="Times New Roman"/>
          <w:sz w:val="30"/>
          <w:szCs w:val="30"/>
        </w:rPr>
        <w:t>Крутогорье-Петковичи</w:t>
      </w:r>
      <w:proofErr w:type="spellEnd"/>
      <w:r w:rsidRPr="00A31CAB">
        <w:rPr>
          <w:rFonts w:ascii="Times New Roman" w:eastAsia="Calibri" w:hAnsi="Times New Roman" w:cs="Times New Roman"/>
          <w:sz w:val="30"/>
          <w:szCs w:val="30"/>
        </w:rPr>
        <w:t>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животновод </w:t>
      </w:r>
      <w:r w:rsidR="008F603B" w:rsidRPr="00A31CAB">
        <w:rPr>
          <w:rFonts w:ascii="Times New Roman" w:eastAsia="Calibri" w:hAnsi="Times New Roman" w:cs="Times New Roman"/>
          <w:sz w:val="30"/>
          <w:szCs w:val="30"/>
        </w:rPr>
        <w:t xml:space="preserve">получила травмы </w:t>
      </w:r>
      <w:r w:rsidR="009F712A" w:rsidRPr="00A31CAB">
        <w:rPr>
          <w:rFonts w:ascii="Times New Roman" w:eastAsia="Calibri" w:hAnsi="Times New Roman" w:cs="Times New Roman"/>
          <w:sz w:val="30"/>
          <w:szCs w:val="30"/>
        </w:rPr>
        <w:t xml:space="preserve">в результате </w:t>
      </w:r>
      <w:r w:rsidR="004A352B" w:rsidRPr="00A31CAB">
        <w:rPr>
          <w:rFonts w:ascii="Times New Roman" w:eastAsia="Calibri" w:hAnsi="Times New Roman" w:cs="Times New Roman"/>
          <w:sz w:val="30"/>
          <w:szCs w:val="30"/>
        </w:rPr>
        <w:t>непредсказуемо</w:t>
      </w:r>
      <w:r w:rsidR="009F712A" w:rsidRPr="00A31CAB">
        <w:rPr>
          <w:rFonts w:ascii="Times New Roman" w:eastAsia="Calibri" w:hAnsi="Times New Roman" w:cs="Times New Roman"/>
          <w:sz w:val="30"/>
          <w:szCs w:val="30"/>
        </w:rPr>
        <w:t>го</w:t>
      </w:r>
      <w:r w:rsidR="004A352B" w:rsidRPr="00A31CAB">
        <w:rPr>
          <w:rFonts w:ascii="Times New Roman" w:eastAsia="Calibri" w:hAnsi="Times New Roman" w:cs="Times New Roman"/>
          <w:sz w:val="30"/>
          <w:szCs w:val="30"/>
        </w:rPr>
        <w:t xml:space="preserve"> поведени</w:t>
      </w:r>
      <w:r w:rsidR="009F712A" w:rsidRPr="00A31CAB">
        <w:rPr>
          <w:rFonts w:ascii="Times New Roman" w:eastAsia="Calibri" w:hAnsi="Times New Roman" w:cs="Times New Roman"/>
          <w:sz w:val="30"/>
          <w:szCs w:val="30"/>
        </w:rPr>
        <w:t>я</w:t>
      </w:r>
      <w:r w:rsidR="004A352B" w:rsidRPr="00A31CAB">
        <w:rPr>
          <w:rFonts w:ascii="Times New Roman" w:eastAsia="Calibri" w:hAnsi="Times New Roman" w:cs="Times New Roman"/>
          <w:sz w:val="30"/>
          <w:szCs w:val="30"/>
        </w:rPr>
        <w:t xml:space="preserve"> животного</w:t>
      </w:r>
      <w:r w:rsidR="002E16B4" w:rsidRPr="00A31CAB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FF8E94B" w14:textId="19D62A5B" w:rsidR="00AE2436" w:rsidRPr="00A31CAB" w:rsidRDefault="000D32C0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02.03.2026 в </w:t>
      </w:r>
      <w:r w:rsidR="009F712A" w:rsidRPr="00A31CAB">
        <w:rPr>
          <w:rFonts w:ascii="Times New Roman" w:eastAsia="Calibri" w:hAnsi="Times New Roman" w:cs="Times New Roman"/>
          <w:sz w:val="30"/>
          <w:szCs w:val="30"/>
        </w:rPr>
        <w:t>унитарном предприятии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«Дзержинское ЖКХ»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грузчик 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получил производственную травму </w:t>
      </w:r>
      <w:r w:rsidR="00FB0EB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выполня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я</w:t>
      </w:r>
      <w:r w:rsidR="00C24DBB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работ</w:t>
      </w:r>
      <w:r w:rsidR="00FB0EB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ы</w:t>
      </w:r>
      <w:r w:rsidR="00C24DBB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="00FA505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п</w:t>
      </w:r>
      <w:r w:rsidR="00C24DBB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о выгрузке контейнера не в соответствии с технологической картой и</w:t>
      </w:r>
      <w:r w:rsidR="00FB0EB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находясь</w:t>
      </w:r>
      <w:r w:rsidR="00C24DBB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="009B5635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     </w:t>
      </w:r>
      <w:r w:rsidR="00C24DBB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в состоянии алкогольного опьянения</w:t>
      </w:r>
      <w:r w:rsidR="00FB0EB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(0,75 промилле)</w:t>
      </w:r>
      <w:r w:rsidR="002E16B4" w:rsidRPr="00A31CAB">
        <w:rPr>
          <w:rFonts w:ascii="Times New Roman" w:eastAsia="Calibri" w:hAnsi="Times New Roman" w:cs="Times New Roman"/>
          <w:sz w:val="30"/>
          <w:szCs w:val="30"/>
        </w:rPr>
        <w:t>;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p w14:paraId="633E5A19" w14:textId="59BE63EE" w:rsidR="00AE2436" w:rsidRPr="00A31CAB" w:rsidRDefault="000D32C0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02.03.2026 в </w:t>
      </w:r>
      <w:r w:rsidR="00FA5050" w:rsidRPr="00A31CAB">
        <w:rPr>
          <w:rFonts w:ascii="Times New Roman" w:eastAsia="Calibri" w:hAnsi="Times New Roman" w:cs="Times New Roman"/>
          <w:sz w:val="30"/>
          <w:szCs w:val="30"/>
        </w:rPr>
        <w:t>государственном учреждении образования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«Д</w:t>
      </w:r>
      <w:r w:rsidR="003C0CB6">
        <w:rPr>
          <w:rFonts w:ascii="Times New Roman" w:eastAsia="Calibri" w:hAnsi="Times New Roman" w:cs="Times New Roman"/>
          <w:sz w:val="30"/>
          <w:szCs w:val="30"/>
        </w:rPr>
        <w:t>етский</w:t>
      </w:r>
      <w:r w:rsidR="00AE2436" w:rsidRPr="00A31CAB">
        <w:rPr>
          <w:rFonts w:ascii="Times New Roman" w:eastAsia="Calibri" w:hAnsi="Times New Roman" w:cs="Times New Roman"/>
          <w:sz w:val="30"/>
          <w:szCs w:val="30"/>
        </w:rPr>
        <w:t xml:space="preserve"> сад №3 </w:t>
      </w:r>
      <w:proofErr w:type="spellStart"/>
      <w:r w:rsidR="00AE2436" w:rsidRPr="00A31CAB">
        <w:rPr>
          <w:rFonts w:ascii="Times New Roman" w:eastAsia="Calibri" w:hAnsi="Times New Roman" w:cs="Times New Roman"/>
          <w:sz w:val="30"/>
          <w:szCs w:val="30"/>
        </w:rPr>
        <w:t>г.Дзержинска</w:t>
      </w:r>
      <w:proofErr w:type="spellEnd"/>
      <w:r w:rsidR="00AE2436" w:rsidRPr="00A31CAB">
        <w:rPr>
          <w:rFonts w:ascii="Times New Roman" w:eastAsia="Calibri" w:hAnsi="Times New Roman" w:cs="Times New Roman"/>
          <w:sz w:val="30"/>
          <w:szCs w:val="30"/>
        </w:rPr>
        <w:t>»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:</w:t>
      </w:r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A31CAB">
        <w:rPr>
          <w:rFonts w:ascii="Times New Roman" w:eastAsia="Calibri" w:hAnsi="Times New Roman" w:cs="Times New Roman"/>
          <w:sz w:val="30"/>
          <w:szCs w:val="30"/>
        </w:rPr>
        <w:t xml:space="preserve">кладовщик </w:t>
      </w:r>
      <w:r w:rsidR="00C24DBB" w:rsidRPr="00A31C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упала</w:t>
      </w:r>
      <w:proofErr w:type="gramEnd"/>
      <w:r w:rsidR="00E83406" w:rsidRPr="00A31CA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FB0EB0" w:rsidRPr="00A31CAB">
        <w:rPr>
          <w:rFonts w:ascii="Times New Roman" w:eastAsia="Calibri" w:hAnsi="Times New Roman" w:cs="Times New Roman"/>
          <w:sz w:val="30"/>
          <w:szCs w:val="30"/>
        </w:rPr>
        <w:t>зацепи</w:t>
      </w:r>
      <w:r w:rsidR="009F712A" w:rsidRPr="00A31CAB">
        <w:rPr>
          <w:rFonts w:ascii="Times New Roman" w:eastAsia="Calibri" w:hAnsi="Times New Roman" w:cs="Times New Roman"/>
          <w:sz w:val="30"/>
          <w:szCs w:val="30"/>
        </w:rPr>
        <w:t>вшись</w:t>
      </w:r>
      <w:r w:rsidR="00FB0EB0" w:rsidRPr="00A31CAB">
        <w:rPr>
          <w:rFonts w:ascii="Times New Roman" w:eastAsia="Calibri" w:hAnsi="Times New Roman" w:cs="Times New Roman"/>
          <w:sz w:val="30"/>
          <w:szCs w:val="30"/>
        </w:rPr>
        <w:t xml:space="preserve"> за </w:t>
      </w:r>
      <w:r w:rsidR="00FB0EB0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шину заземления, 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которая выступала над поверхностью пола</w:t>
      </w:r>
      <w:r w:rsidR="00E83406" w:rsidRPr="00A31CAB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5A094DA" w14:textId="5A67EEF2" w:rsidR="000B432C" w:rsidRPr="00B57E3D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</w:pPr>
      <w:r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 xml:space="preserve">По результатам анализа </w:t>
      </w:r>
      <w:r w:rsidR="00A51496" w:rsidRPr="00B57E3D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lang w:bidi="ru-RU"/>
        </w:rPr>
        <w:t xml:space="preserve">завершенных специальных расследований несчастных случаев, приведших к производственным </w:t>
      </w:r>
      <w:proofErr w:type="gramStart"/>
      <w:r w:rsidR="00A51496" w:rsidRPr="00B57E3D">
        <w:rPr>
          <w:rFonts w:ascii="Times New Roman" w:eastAsia="Calibri" w:hAnsi="Times New Roman" w:cs="Times New Roman"/>
          <w:bCs/>
          <w:i/>
          <w:color w:val="000000"/>
          <w:sz w:val="30"/>
          <w:szCs w:val="30"/>
          <w:lang w:bidi="ru-RU"/>
        </w:rPr>
        <w:t xml:space="preserve">травмам, </w:t>
      </w:r>
      <w:r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 xml:space="preserve">  </w:t>
      </w:r>
      <w:proofErr w:type="gramEnd"/>
      <w:r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>установлено,</w:t>
      </w:r>
      <w:r w:rsidRPr="00B57E3D">
        <w:rPr>
          <w:rFonts w:ascii="Times New Roman" w:eastAsia="Calibri" w:hAnsi="Times New Roman" w:cs="Times New Roman"/>
          <w:bCs/>
          <w:i/>
          <w:color w:val="FF0000"/>
          <w:sz w:val="30"/>
          <w:szCs w:val="30"/>
          <w:lang w:bidi="ru-RU"/>
        </w:rPr>
        <w:t xml:space="preserve"> </w:t>
      </w:r>
      <w:r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 xml:space="preserve">что причиной несчастных </w:t>
      </w:r>
      <w:r w:rsidR="004E6629"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>случаев явились</w:t>
      </w:r>
      <w:r w:rsidRPr="00B57E3D">
        <w:rPr>
          <w:rFonts w:ascii="Times New Roman" w:eastAsia="Calibri" w:hAnsi="Times New Roman" w:cs="Times New Roman"/>
          <w:bCs/>
          <w:i/>
          <w:sz w:val="30"/>
          <w:szCs w:val="30"/>
          <w:lang w:bidi="ru-RU"/>
        </w:rPr>
        <w:t>:</w:t>
      </w:r>
    </w:p>
    <w:p w14:paraId="075DC5A6" w14:textId="65274DAD" w:rsidR="000B432C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- нарушение требований локальных правовых актов по охране труда, выразившееся в проведении </w:t>
      </w:r>
      <w:r w:rsidR="00E83406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потерпевшим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работ по выравниванию, креплению и монтажу тента, находясь непосредственно на поверхности перевозимого в прицепе МАЗ 856100 груза;</w:t>
      </w:r>
    </w:p>
    <w:p w14:paraId="33741665" w14:textId="52449C11" w:rsidR="000B432C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- не обеспечение безопасного проведения разгрузочных работ, выразившееся в отсутствии контроля за нахождением потерпевшего </w:t>
      </w:r>
      <w:r w:rsidR="006E6ACF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в зоне проведения разгрузочных работ «Биг-</w:t>
      </w:r>
      <w:proofErr w:type="spellStart"/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Бэгов</w:t>
      </w:r>
      <w:proofErr w:type="spellEnd"/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» механизированным способом;</w:t>
      </w:r>
    </w:p>
    <w:p w14:paraId="078BF72A" w14:textId="0DBAF814" w:rsidR="000B432C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- нарушение требований по охране труда работник</w:t>
      </w:r>
      <w:r w:rsidR="000D12C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ом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, выразившееся в </w:t>
      </w:r>
      <w:proofErr w:type="gramStart"/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неприменении </w:t>
      </w:r>
      <w:r w:rsidR="000D12C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потерпевшим</w:t>
      </w:r>
      <w:proofErr w:type="gramEnd"/>
      <w:r w:rsidR="000D12C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необходимого инвентаря при выполнении работы по перегону животных</w:t>
      </w:r>
      <w:r w:rsidR="00C02F6F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;</w:t>
      </w:r>
    </w:p>
    <w:p w14:paraId="28C085C2" w14:textId="2D64EACC" w:rsidR="003606F8" w:rsidRPr="00A31CAB" w:rsidRDefault="003606F8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- нарушение </w:t>
      </w:r>
      <w:r w:rsidR="00C02F6F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требований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локальных правовых актов по охране труда, выразившееся в выполнении </w:t>
      </w:r>
      <w:r w:rsidR="000D12C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потерпевшим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не порученной </w:t>
      </w:r>
      <w:r w:rsidR="006E5B37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      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ему</w:t>
      </w:r>
      <w:r w:rsidR="006E5B37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в установленном порядке работы (самовольное выполнение работ </w:t>
      </w:r>
      <w:r w:rsidR="006E6ACF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по развязыванию</w:t>
      </w:r>
      <w:r w:rsidR="00287E73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плоскостей арматурного каркаса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)</w:t>
      </w:r>
      <w:r w:rsidR="00FF6B27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;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</w:t>
      </w:r>
    </w:p>
    <w:p w14:paraId="2D97D1AD" w14:textId="37A1FBCD" w:rsidR="00E44A44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- нарушение требований по охране труда другими работниками, выразившееся в допуске потерпевшего в рабочую зону, при выполнении работы по выгрузке контейнера в автомобиль МАЗ 5904С2</w:t>
      </w:r>
      <w:r w:rsidR="00FF6B27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;</w:t>
      </w:r>
      <w:r w:rsidR="00B565B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</w:p>
    <w:p w14:paraId="6CB2ADBA" w14:textId="0A761088" w:rsidR="004550CF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- нарушение трудовой дисциплины, требований локальных правовых актов по охране труда, выразившееся в выполнении работ </w:t>
      </w:r>
      <w:r w:rsidR="006E5B37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по выгрузке контейнера </w:t>
      </w:r>
      <w:r w:rsidR="00B565B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потерпевшим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не в соответствии с технологической картой и в состоянии алкогольного опьянения</w:t>
      </w:r>
      <w:r w:rsidR="004550CF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: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</w:p>
    <w:p w14:paraId="21514722" w14:textId="41BE4690" w:rsidR="000B432C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- личная неосторожность;</w:t>
      </w:r>
    </w:p>
    <w:p w14:paraId="4622B420" w14:textId="60E651BA" w:rsidR="000B432C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-</w:t>
      </w:r>
      <w:r w:rsidR="00B565B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непредсказуемое поведение животного;</w:t>
      </w:r>
    </w:p>
    <w:p w14:paraId="36B6D93E" w14:textId="6670738A" w:rsidR="00B565BA" w:rsidRPr="00A31CAB" w:rsidRDefault="000B432C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- не   обеспечение исправного состояния пола мясного цеха, выразившееся в укладке шины заземления, выступающей </w:t>
      </w:r>
      <w:r w:rsidR="009F712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 xml:space="preserve">                     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над поверхностью пола</w:t>
      </w:r>
      <w:r w:rsidR="00B565BA"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.</w:t>
      </w:r>
    </w:p>
    <w:p w14:paraId="2113D631" w14:textId="66D457D6" w:rsidR="00A51496" w:rsidRPr="00A31CAB" w:rsidRDefault="00B565BA" w:rsidP="00A31CAB">
      <w:pPr>
        <w:spacing w:after="0" w:line="320" w:lineRule="exact"/>
        <w:ind w:firstLine="851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A31CAB">
        <w:rPr>
          <w:rFonts w:ascii="Times New Roman" w:eastAsia="Calibri" w:hAnsi="Times New Roman" w:cs="Times New Roman"/>
          <w:bCs/>
          <w:iCs/>
          <w:sz w:val="30"/>
          <w:szCs w:val="30"/>
          <w:lang w:bidi="ru-RU"/>
        </w:rPr>
        <w:t>У</w:t>
      </w:r>
      <w:r w:rsidR="00A51496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казанные факты свидетельствуют об отсутствии в </w:t>
      </w:r>
      <w:r w:rsidR="00FF6B27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>организациях контроля</w:t>
      </w:r>
      <w:r w:rsidR="00A51496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 выполнению работниками своих непосредственных обязанностей и соблюдению требований инструкции по охране </w:t>
      </w:r>
      <w:proofErr w:type="gramStart"/>
      <w:r w:rsidR="00FF6B27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труда,  </w:t>
      </w:r>
      <w:r w:rsidR="002E378E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proofErr w:type="gramEnd"/>
      <w:r w:rsidR="002E378E"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            </w:t>
      </w:r>
      <w:r w:rsidRPr="00A31CAB">
        <w:rPr>
          <w:rFonts w:ascii="Times New Roman" w:eastAsia="Calibri" w:hAnsi="Times New Roman" w:cs="Times New Roman"/>
          <w:bCs/>
          <w:iCs/>
          <w:sz w:val="30"/>
          <w:szCs w:val="30"/>
        </w:rPr>
        <w:t>по обеспечению соответствия машин, механизмов и оборудования требованиям по охране труда.</w:t>
      </w:r>
    </w:p>
    <w:p w14:paraId="393D8738" w14:textId="6B18599D" w:rsidR="00187D08" w:rsidRPr="003C0CB6" w:rsidRDefault="00187D08" w:rsidP="00A31CAB">
      <w:pPr>
        <w:tabs>
          <w:tab w:val="left" w:pos="1134"/>
          <w:tab w:val="left" w:pos="6480"/>
          <w:tab w:val="left" w:pos="9214"/>
        </w:tabs>
        <w:spacing w:after="0" w:line="320" w:lineRule="exact"/>
        <w:ind w:firstLine="851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3C0CB6">
        <w:rPr>
          <w:rFonts w:ascii="Times New Roman" w:hAnsi="Times New Roman" w:cs="Times New Roman"/>
          <w:b/>
          <w:bCs/>
          <w:iCs/>
          <w:sz w:val="30"/>
          <w:szCs w:val="30"/>
        </w:rPr>
        <w:lastRenderedPageBreak/>
        <w:t>В рамках предоставленных полномочий по осуществлению государственного управления охраной труда на территориальном уровне в Дзержинском районе принимаются меры по обеспечению здоровых</w:t>
      </w:r>
      <w:r w:rsidR="00C116C0" w:rsidRPr="003C0CB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r w:rsidRPr="003C0CB6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и безопасных условий труда. </w:t>
      </w:r>
    </w:p>
    <w:p w14:paraId="12686331" w14:textId="6E97ABBE" w:rsidR="00332470" w:rsidRPr="00A31CAB" w:rsidRDefault="00332470" w:rsidP="00A31CAB">
      <w:pPr>
        <w:tabs>
          <w:tab w:val="left" w:pos="1134"/>
          <w:tab w:val="left" w:pos="6480"/>
          <w:tab w:val="left" w:pos="9214"/>
        </w:tabs>
        <w:spacing w:after="0" w:line="32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1CAB">
        <w:rPr>
          <w:rFonts w:ascii="Times New Roman" w:hAnsi="Times New Roman" w:cs="Times New Roman"/>
          <w:sz w:val="30"/>
          <w:szCs w:val="30"/>
        </w:rPr>
        <w:t>Основной формой оперативного изучения состояния охраны труда в организациях</w:t>
      </w:r>
      <w:r w:rsidR="00E44A44" w:rsidRPr="00A31CAB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A5502" w:rsidRPr="00A31CAB">
        <w:rPr>
          <w:rFonts w:ascii="Times New Roman" w:hAnsi="Times New Roman" w:cs="Times New Roman"/>
          <w:sz w:val="30"/>
          <w:szCs w:val="30"/>
        </w:rPr>
        <w:t xml:space="preserve"> независимо от формы собственности и видов экономической деятельности</w:t>
      </w:r>
      <w:r w:rsidRPr="00A31CAB">
        <w:rPr>
          <w:rFonts w:ascii="Times New Roman" w:hAnsi="Times New Roman" w:cs="Times New Roman"/>
          <w:sz w:val="30"/>
          <w:szCs w:val="30"/>
        </w:rPr>
        <w:t xml:space="preserve"> являются выезды мобильной группы для оказания практической и методической помощи в обеспечении соблюдения законодательства об охране труда (далее – мобильная группа).</w:t>
      </w:r>
    </w:p>
    <w:p w14:paraId="012EB38C" w14:textId="6AA6D834" w:rsidR="00E44A44" w:rsidRPr="00A31CAB" w:rsidRDefault="0033247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1CAB">
        <w:rPr>
          <w:rFonts w:ascii="Times New Roman" w:hAnsi="Times New Roman" w:cs="Times New Roman"/>
          <w:sz w:val="30"/>
          <w:szCs w:val="30"/>
        </w:rPr>
        <w:t>За январь</w:t>
      </w:r>
      <w:r w:rsidRPr="00A31CAB">
        <w:rPr>
          <w:rFonts w:ascii="Times New Roman" w:eastAsia="Calibri" w:hAnsi="Times New Roman" w:cs="Times New Roman"/>
          <w:sz w:val="30"/>
          <w:szCs w:val="30"/>
        </w:rPr>
        <w:t>–</w:t>
      </w:r>
      <w:r w:rsidR="00557BE2" w:rsidRPr="00A31CAB">
        <w:rPr>
          <w:rFonts w:ascii="Times New Roman" w:eastAsia="Calibri" w:hAnsi="Times New Roman" w:cs="Times New Roman"/>
          <w:sz w:val="30"/>
          <w:szCs w:val="30"/>
        </w:rPr>
        <w:t>апрель</w:t>
      </w:r>
      <w:r w:rsidRPr="00A31CAB">
        <w:rPr>
          <w:rFonts w:ascii="Times New Roman" w:hAnsi="Times New Roman" w:cs="Times New Roman"/>
          <w:sz w:val="30"/>
          <w:szCs w:val="30"/>
        </w:rPr>
        <w:t xml:space="preserve"> 2026 г. член</w:t>
      </w:r>
      <w:r w:rsidR="00EF3B01" w:rsidRPr="00A31CAB">
        <w:rPr>
          <w:rFonts w:ascii="Times New Roman" w:hAnsi="Times New Roman" w:cs="Times New Roman"/>
          <w:sz w:val="30"/>
          <w:szCs w:val="30"/>
        </w:rPr>
        <w:t>ами</w:t>
      </w:r>
      <w:r w:rsidRPr="00A31CAB">
        <w:rPr>
          <w:rFonts w:ascii="Times New Roman" w:hAnsi="Times New Roman" w:cs="Times New Roman"/>
          <w:sz w:val="30"/>
          <w:szCs w:val="30"/>
        </w:rPr>
        <w:t xml:space="preserve"> мобильной группы прове</w:t>
      </w:r>
      <w:r w:rsidR="00E44A44" w:rsidRPr="00A31CAB">
        <w:rPr>
          <w:rFonts w:ascii="Times New Roman" w:hAnsi="Times New Roman" w:cs="Times New Roman"/>
          <w:sz w:val="30"/>
          <w:szCs w:val="30"/>
        </w:rPr>
        <w:t>дено</w:t>
      </w:r>
      <w:r w:rsidRPr="00A31CAB">
        <w:rPr>
          <w:rFonts w:ascii="Times New Roman" w:hAnsi="Times New Roman" w:cs="Times New Roman"/>
          <w:sz w:val="30"/>
          <w:szCs w:val="30"/>
        </w:rPr>
        <w:t xml:space="preserve"> обследовани</w:t>
      </w:r>
      <w:r w:rsidR="00120FAB" w:rsidRPr="00A31CAB">
        <w:rPr>
          <w:rFonts w:ascii="Times New Roman" w:hAnsi="Times New Roman" w:cs="Times New Roman"/>
          <w:sz w:val="30"/>
          <w:szCs w:val="30"/>
        </w:rPr>
        <w:t>е</w:t>
      </w:r>
      <w:r w:rsidRPr="00A31CAB">
        <w:rPr>
          <w:rFonts w:ascii="Times New Roman" w:hAnsi="Times New Roman" w:cs="Times New Roman"/>
          <w:sz w:val="30"/>
          <w:szCs w:val="30"/>
        </w:rPr>
        <w:t xml:space="preserve"> </w:t>
      </w:r>
      <w:r w:rsidR="00557BE2" w:rsidRPr="00A31CAB">
        <w:rPr>
          <w:rFonts w:ascii="Times New Roman" w:hAnsi="Times New Roman" w:cs="Times New Roman"/>
          <w:sz w:val="30"/>
          <w:szCs w:val="30"/>
        </w:rPr>
        <w:t>37</w:t>
      </w:r>
      <w:r w:rsidRPr="00A31CAB">
        <w:rPr>
          <w:rFonts w:ascii="Times New Roman" w:hAnsi="Times New Roman" w:cs="Times New Roman"/>
          <w:sz w:val="30"/>
          <w:szCs w:val="30"/>
        </w:rPr>
        <w:t> организаций и предприяти</w:t>
      </w:r>
      <w:r w:rsidR="00E44A44" w:rsidRPr="00A31CAB">
        <w:rPr>
          <w:rFonts w:ascii="Times New Roman" w:hAnsi="Times New Roman" w:cs="Times New Roman"/>
          <w:sz w:val="30"/>
          <w:szCs w:val="30"/>
        </w:rPr>
        <w:t>й</w:t>
      </w:r>
      <w:r w:rsidR="00120FAB" w:rsidRPr="00A31CAB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E44A44" w:rsidRPr="00A31CAB">
        <w:rPr>
          <w:rFonts w:ascii="Times New Roman" w:hAnsi="Times New Roman" w:cs="Times New Roman"/>
          <w:sz w:val="30"/>
          <w:szCs w:val="30"/>
        </w:rPr>
        <w:t>. В</w:t>
      </w:r>
      <w:r w:rsidRPr="00A31CAB">
        <w:rPr>
          <w:rFonts w:ascii="Times New Roman" w:hAnsi="Times New Roman" w:cs="Times New Roman"/>
          <w:sz w:val="30"/>
          <w:szCs w:val="30"/>
        </w:rPr>
        <w:t>ыявл</w:t>
      </w:r>
      <w:r w:rsidR="00E44A44" w:rsidRPr="00A31CAB">
        <w:rPr>
          <w:rFonts w:ascii="Times New Roman" w:hAnsi="Times New Roman" w:cs="Times New Roman"/>
          <w:sz w:val="30"/>
          <w:szCs w:val="30"/>
        </w:rPr>
        <w:t>ено</w:t>
      </w:r>
      <w:r w:rsidRPr="00A31CAB">
        <w:rPr>
          <w:rFonts w:ascii="Times New Roman" w:hAnsi="Times New Roman" w:cs="Times New Roman"/>
          <w:sz w:val="30"/>
          <w:szCs w:val="30"/>
        </w:rPr>
        <w:t xml:space="preserve"> </w:t>
      </w:r>
      <w:r w:rsidR="00557BE2" w:rsidRPr="00A31CAB">
        <w:rPr>
          <w:rFonts w:ascii="Times New Roman" w:hAnsi="Times New Roman" w:cs="Times New Roman"/>
          <w:sz w:val="30"/>
          <w:szCs w:val="30"/>
        </w:rPr>
        <w:t>429</w:t>
      </w:r>
      <w:r w:rsidRPr="00A31CAB">
        <w:rPr>
          <w:rFonts w:ascii="Times New Roman" w:hAnsi="Times New Roman" w:cs="Times New Roman"/>
          <w:sz w:val="30"/>
          <w:szCs w:val="30"/>
        </w:rPr>
        <w:t> нарушени</w:t>
      </w:r>
      <w:r w:rsidR="00120FAB" w:rsidRPr="00A31CAB">
        <w:rPr>
          <w:rFonts w:ascii="Times New Roman" w:hAnsi="Times New Roman" w:cs="Times New Roman"/>
          <w:sz w:val="30"/>
          <w:szCs w:val="30"/>
        </w:rPr>
        <w:t>й</w:t>
      </w:r>
      <w:r w:rsidRPr="00A31CAB">
        <w:rPr>
          <w:rFonts w:ascii="Times New Roman" w:hAnsi="Times New Roman" w:cs="Times New Roman"/>
          <w:sz w:val="30"/>
          <w:szCs w:val="30"/>
        </w:rPr>
        <w:t xml:space="preserve"> требований охраны труда, из них:</w:t>
      </w:r>
    </w:p>
    <w:p w14:paraId="65100EBF" w14:textId="2032CA8F" w:rsidR="00E44A44" w:rsidRPr="00A31CAB" w:rsidRDefault="00E44A44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1CAB">
        <w:rPr>
          <w:rFonts w:ascii="Times New Roman" w:hAnsi="Times New Roman" w:cs="Times New Roman"/>
          <w:sz w:val="30"/>
          <w:szCs w:val="30"/>
        </w:rPr>
        <w:t>в</w:t>
      </w:r>
      <w:r w:rsidR="00332470" w:rsidRPr="00A31CAB">
        <w:rPr>
          <w:rFonts w:ascii="Times New Roman" w:hAnsi="Times New Roman" w:cs="Times New Roman"/>
          <w:sz w:val="30"/>
          <w:szCs w:val="30"/>
        </w:rPr>
        <w:t xml:space="preserve"> агропромышленного </w:t>
      </w:r>
      <w:r w:rsidR="00557BE2" w:rsidRPr="00A31CAB">
        <w:rPr>
          <w:rFonts w:ascii="Times New Roman" w:hAnsi="Times New Roman" w:cs="Times New Roman"/>
          <w:sz w:val="30"/>
          <w:szCs w:val="30"/>
        </w:rPr>
        <w:t>к</w:t>
      </w:r>
      <w:r w:rsidR="00332470" w:rsidRPr="00A31CAB">
        <w:rPr>
          <w:rFonts w:ascii="Times New Roman" w:hAnsi="Times New Roman" w:cs="Times New Roman"/>
          <w:sz w:val="30"/>
          <w:szCs w:val="30"/>
        </w:rPr>
        <w:t>омплекса выявлено 2</w:t>
      </w:r>
      <w:r w:rsidR="00557BE2" w:rsidRPr="00A31CAB">
        <w:rPr>
          <w:rFonts w:ascii="Times New Roman" w:hAnsi="Times New Roman" w:cs="Times New Roman"/>
          <w:sz w:val="30"/>
          <w:szCs w:val="30"/>
        </w:rPr>
        <w:t>81</w:t>
      </w:r>
      <w:r w:rsidR="00332470" w:rsidRPr="00A31CAB">
        <w:rPr>
          <w:rFonts w:ascii="Times New Roman" w:hAnsi="Times New Roman" w:cs="Times New Roman"/>
          <w:sz w:val="30"/>
          <w:szCs w:val="30"/>
        </w:rPr>
        <w:t> нарушени</w:t>
      </w:r>
      <w:r w:rsidR="00120FAB" w:rsidRPr="00A31CAB">
        <w:rPr>
          <w:rFonts w:ascii="Times New Roman" w:hAnsi="Times New Roman" w:cs="Times New Roman"/>
          <w:sz w:val="30"/>
          <w:szCs w:val="30"/>
        </w:rPr>
        <w:t>е</w:t>
      </w:r>
      <w:r w:rsidRPr="00A31CAB">
        <w:rPr>
          <w:rFonts w:ascii="Times New Roman" w:hAnsi="Times New Roman" w:cs="Times New Roman"/>
          <w:sz w:val="30"/>
          <w:szCs w:val="30"/>
        </w:rPr>
        <w:t>;</w:t>
      </w:r>
    </w:p>
    <w:p w14:paraId="58FBB8C8" w14:textId="03F8C372" w:rsidR="00EF3B01" w:rsidRPr="00A31CAB" w:rsidRDefault="00E44A44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1CAB">
        <w:rPr>
          <w:rFonts w:ascii="Times New Roman" w:hAnsi="Times New Roman" w:cs="Times New Roman"/>
          <w:sz w:val="30"/>
          <w:szCs w:val="30"/>
        </w:rPr>
        <w:t>на</w:t>
      </w:r>
      <w:r w:rsidR="00332470" w:rsidRPr="00A31CAB">
        <w:rPr>
          <w:rFonts w:ascii="Times New Roman" w:hAnsi="Times New Roman" w:cs="Times New Roman"/>
          <w:sz w:val="30"/>
          <w:szCs w:val="30"/>
        </w:rPr>
        <w:t xml:space="preserve"> строительных объекта</w:t>
      </w:r>
      <w:r w:rsidR="00EF3B01" w:rsidRPr="00A31CAB">
        <w:rPr>
          <w:rFonts w:ascii="Times New Roman" w:hAnsi="Times New Roman" w:cs="Times New Roman"/>
          <w:sz w:val="30"/>
          <w:szCs w:val="30"/>
        </w:rPr>
        <w:t>х</w:t>
      </w:r>
      <w:r w:rsidR="00332470" w:rsidRPr="00A31CAB">
        <w:rPr>
          <w:rFonts w:ascii="Times New Roman" w:hAnsi="Times New Roman" w:cs="Times New Roman"/>
          <w:sz w:val="30"/>
          <w:szCs w:val="30"/>
        </w:rPr>
        <w:t xml:space="preserve"> выявлено 18 нарушений</w:t>
      </w:r>
      <w:r w:rsidR="00EF3B01" w:rsidRPr="00A31CAB">
        <w:rPr>
          <w:rFonts w:ascii="Times New Roman" w:hAnsi="Times New Roman" w:cs="Times New Roman"/>
          <w:sz w:val="30"/>
          <w:szCs w:val="30"/>
        </w:rPr>
        <w:t>;</w:t>
      </w:r>
    </w:p>
    <w:p w14:paraId="49B213BC" w14:textId="2C3467C0" w:rsidR="00332470" w:rsidRPr="00A31CAB" w:rsidRDefault="00120FAB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31CAB">
        <w:rPr>
          <w:rFonts w:ascii="Times New Roman" w:hAnsi="Times New Roman" w:cs="Times New Roman"/>
          <w:sz w:val="30"/>
          <w:szCs w:val="30"/>
        </w:rPr>
        <w:t>в</w:t>
      </w:r>
      <w:r w:rsidR="003C0CB6">
        <w:rPr>
          <w:rFonts w:ascii="Times New Roman" w:hAnsi="Times New Roman" w:cs="Times New Roman"/>
          <w:sz w:val="30"/>
          <w:szCs w:val="30"/>
        </w:rPr>
        <w:t xml:space="preserve"> </w:t>
      </w:r>
      <w:r w:rsidR="00332470" w:rsidRPr="00A31CAB">
        <w:rPr>
          <w:rFonts w:ascii="Times New Roman" w:hAnsi="Times New Roman" w:cs="Times New Roman"/>
          <w:sz w:val="30"/>
          <w:szCs w:val="30"/>
        </w:rPr>
        <w:t>организаци</w:t>
      </w:r>
      <w:r w:rsidR="00EF3B01" w:rsidRPr="00A31CAB">
        <w:rPr>
          <w:rFonts w:ascii="Times New Roman" w:hAnsi="Times New Roman" w:cs="Times New Roman"/>
          <w:sz w:val="30"/>
          <w:szCs w:val="30"/>
        </w:rPr>
        <w:t>ях</w:t>
      </w:r>
      <w:r w:rsidR="00332470" w:rsidRPr="00A31CAB">
        <w:rPr>
          <w:rFonts w:ascii="Times New Roman" w:hAnsi="Times New Roman" w:cs="Times New Roman"/>
          <w:sz w:val="30"/>
          <w:szCs w:val="30"/>
        </w:rPr>
        <w:t xml:space="preserve"> других видов деятельности выявлено 1</w:t>
      </w:r>
      <w:r w:rsidR="00557BE2" w:rsidRPr="00A31CAB">
        <w:rPr>
          <w:rFonts w:ascii="Times New Roman" w:hAnsi="Times New Roman" w:cs="Times New Roman"/>
          <w:sz w:val="30"/>
          <w:szCs w:val="30"/>
        </w:rPr>
        <w:t>30</w:t>
      </w:r>
      <w:r w:rsidR="00332470" w:rsidRPr="00A31CAB">
        <w:rPr>
          <w:rFonts w:ascii="Times New Roman" w:hAnsi="Times New Roman" w:cs="Times New Roman"/>
          <w:sz w:val="30"/>
          <w:szCs w:val="30"/>
        </w:rPr>
        <w:t> нарушени</w:t>
      </w:r>
      <w:r w:rsidR="00EF3B01" w:rsidRPr="00A31CAB">
        <w:rPr>
          <w:rFonts w:ascii="Times New Roman" w:hAnsi="Times New Roman" w:cs="Times New Roman"/>
          <w:sz w:val="30"/>
          <w:szCs w:val="30"/>
        </w:rPr>
        <w:t>й</w:t>
      </w:r>
      <w:r w:rsidR="00332470" w:rsidRPr="00A31CAB">
        <w:rPr>
          <w:rFonts w:ascii="Times New Roman" w:hAnsi="Times New Roman" w:cs="Times New Roman"/>
          <w:sz w:val="30"/>
          <w:szCs w:val="30"/>
        </w:rPr>
        <w:t>.</w:t>
      </w:r>
      <w:r w:rsidR="00332470" w:rsidRPr="00A31CAB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14:paraId="722F5217" w14:textId="7BD63D08" w:rsidR="00EF3B01" w:rsidRPr="00FF6B27" w:rsidRDefault="00CF33A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Cs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Наиболее распространёнными нарушениями законодательства </w:t>
      </w:r>
      <w:r w:rsidRPr="00FF6B27">
        <w:rPr>
          <w:rFonts w:ascii="Times New Roman" w:hAnsi="Times New Roman" w:cs="Times New Roman"/>
          <w:b/>
          <w:iCs/>
          <w:color w:val="000000"/>
          <w:sz w:val="30"/>
          <w:szCs w:val="30"/>
        </w:rPr>
        <w:br/>
        <w:t xml:space="preserve">об охране труда, установленными по результатам работы мобильной группы, </w:t>
      </w:r>
      <w:r w:rsidR="00EF3B01" w:rsidRPr="00FF6B27">
        <w:rPr>
          <w:rFonts w:ascii="Times New Roman" w:hAnsi="Times New Roman" w:cs="Times New Roman"/>
          <w:b/>
          <w:iCs/>
          <w:color w:val="000000"/>
          <w:sz w:val="30"/>
          <w:szCs w:val="30"/>
        </w:rPr>
        <w:t>являются</w:t>
      </w:r>
      <w:r w:rsidRPr="00FF6B27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: </w:t>
      </w:r>
    </w:p>
    <w:p w14:paraId="24EFD4C0" w14:textId="70BA829A" w:rsidR="00EF3B01" w:rsidRPr="00FF6B27" w:rsidRDefault="00EF3B01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>отсутствие</w:t>
      </w:r>
      <w:r w:rsidR="00CF33A0"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периодического контроля за соблюдением работниками требований по охране труда; </w:t>
      </w:r>
    </w:p>
    <w:p w14:paraId="3EB6DA4E" w14:textId="77777777" w:rsidR="00EF3B01" w:rsidRPr="00FF6B27" w:rsidRDefault="00CF33A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>допуск к работе работников, не применяющих средства индивидуальной защиты, не прошедших в установленном порядке инструктаж, стажировку и проверку знаний по вопросам охраны труда;</w:t>
      </w:r>
    </w:p>
    <w:p w14:paraId="03BB2320" w14:textId="0E9B1108" w:rsidR="00EF3B01" w:rsidRPr="00FF6B27" w:rsidRDefault="00EF3B01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>д</w:t>
      </w:r>
      <w:r w:rsidR="00CF33A0"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опуск к эксплуатации оборудования без защитных ограждений </w:t>
      </w:r>
      <w:r w:rsidR="00120FAB"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                      </w:t>
      </w:r>
      <w:r w:rsidR="00CF33A0"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>и устройств безопасности;</w:t>
      </w:r>
    </w:p>
    <w:p w14:paraId="3DBAAD3B" w14:textId="77777777" w:rsidR="00EF3B01" w:rsidRPr="00FF6B27" w:rsidRDefault="00CF33A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применение лестниц и стремянок, не соответствующих требованиям по охране труда;</w:t>
      </w:r>
    </w:p>
    <w:p w14:paraId="671C891F" w14:textId="3D3F3AAC" w:rsidR="00CF33A0" w:rsidRPr="00FF6B27" w:rsidRDefault="00CF33A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нарушение требований охраны труда при техническом обслуживании и ремонте автотранспорта и сельскохозяйственных машин.</w:t>
      </w:r>
    </w:p>
    <w:p w14:paraId="1347F0D6" w14:textId="75C6F8C4" w:rsidR="00CF33A0" w:rsidRPr="00FF6B27" w:rsidRDefault="00CF33A0" w:rsidP="00A31CAB">
      <w:pPr>
        <w:spacing w:after="0" w:line="320" w:lineRule="exact"/>
        <w:ind w:firstLine="851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Указанные нарушения свидетельствуют о </w:t>
      </w:r>
      <w:r w:rsidR="00EF3B01"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проведении </w:t>
      </w: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>недостаточной работ</w:t>
      </w:r>
      <w:r w:rsidR="00EF3B01" w:rsidRPr="00FF6B27">
        <w:rPr>
          <w:rFonts w:ascii="Times New Roman" w:hAnsi="Times New Roman" w:cs="Times New Roman"/>
          <w:i/>
          <w:color w:val="000000"/>
          <w:sz w:val="30"/>
          <w:szCs w:val="30"/>
        </w:rPr>
        <w:t>ы</w:t>
      </w: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по обеспечению охраны труда и контролю </w:t>
      </w:r>
      <w:r w:rsidR="003C0CB6"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                            </w:t>
      </w: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за соблюдением работниками требований по охране </w:t>
      </w:r>
      <w:proofErr w:type="gramStart"/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>труда  руководител</w:t>
      </w:r>
      <w:r w:rsidR="00EF3B01" w:rsidRPr="00FF6B27">
        <w:rPr>
          <w:rFonts w:ascii="Times New Roman" w:hAnsi="Times New Roman" w:cs="Times New Roman"/>
          <w:i/>
          <w:color w:val="000000"/>
          <w:sz w:val="30"/>
          <w:szCs w:val="30"/>
        </w:rPr>
        <w:t>ями</w:t>
      </w:r>
      <w:proofErr w:type="gramEnd"/>
      <w:r w:rsidR="00EF3B01"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организаций</w:t>
      </w: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и специалист</w:t>
      </w:r>
      <w:r w:rsidR="00EF3B01" w:rsidRPr="00FF6B27">
        <w:rPr>
          <w:rFonts w:ascii="Times New Roman" w:hAnsi="Times New Roman" w:cs="Times New Roman"/>
          <w:i/>
          <w:color w:val="000000"/>
          <w:sz w:val="30"/>
          <w:szCs w:val="30"/>
        </w:rPr>
        <w:t>ами по охране труда</w:t>
      </w:r>
      <w:r w:rsidRPr="00FF6B27">
        <w:rPr>
          <w:rFonts w:ascii="Times New Roman" w:hAnsi="Times New Roman" w:cs="Times New Roman"/>
          <w:i/>
          <w:color w:val="000000"/>
          <w:sz w:val="30"/>
          <w:szCs w:val="30"/>
        </w:rPr>
        <w:t>.</w:t>
      </w:r>
    </w:p>
    <w:sectPr w:rsidR="00CF33A0" w:rsidRPr="00FF6B27" w:rsidSect="00E0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04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2D42" w14:textId="77777777" w:rsidR="0017429C" w:rsidRDefault="0017429C" w:rsidP="00366D84">
      <w:pPr>
        <w:spacing w:after="0" w:line="240" w:lineRule="auto"/>
      </w:pPr>
      <w:r>
        <w:separator/>
      </w:r>
    </w:p>
  </w:endnote>
  <w:endnote w:type="continuationSeparator" w:id="0">
    <w:p w14:paraId="1AB720C6" w14:textId="77777777" w:rsidR="0017429C" w:rsidRDefault="0017429C" w:rsidP="0036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462C" w14:textId="77777777" w:rsidR="00B539CC" w:rsidRDefault="00B539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E757" w14:textId="77777777" w:rsidR="00B539CC" w:rsidRDefault="00B539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2DCD" w14:textId="77777777" w:rsidR="00B539CC" w:rsidRDefault="00B539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B226" w14:textId="77777777" w:rsidR="0017429C" w:rsidRDefault="0017429C" w:rsidP="00366D84">
      <w:pPr>
        <w:spacing w:after="0" w:line="240" w:lineRule="auto"/>
      </w:pPr>
      <w:r>
        <w:separator/>
      </w:r>
    </w:p>
  </w:footnote>
  <w:footnote w:type="continuationSeparator" w:id="0">
    <w:p w14:paraId="400EB5AF" w14:textId="77777777" w:rsidR="0017429C" w:rsidRDefault="0017429C" w:rsidP="0036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478B" w14:textId="77777777" w:rsidR="00B539CC" w:rsidRDefault="00B539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94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EA3E720" w14:textId="77777777" w:rsidR="00366D84" w:rsidRPr="00B539CC" w:rsidRDefault="00366D8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539C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539C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539C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05208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B539C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0E693FD" w14:textId="77777777" w:rsidR="00366D84" w:rsidRDefault="00366D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C251" w14:textId="77777777" w:rsidR="00B539CC" w:rsidRDefault="00B539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33371347"/>
    <w:multiLevelType w:val="hybridMultilevel"/>
    <w:tmpl w:val="E4620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70611"/>
    <w:multiLevelType w:val="hybridMultilevel"/>
    <w:tmpl w:val="D45C55F2"/>
    <w:lvl w:ilvl="0" w:tplc="08D42E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C3CD1"/>
    <w:multiLevelType w:val="hybridMultilevel"/>
    <w:tmpl w:val="0EA64142"/>
    <w:lvl w:ilvl="0" w:tplc="B1BE7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C1DBC"/>
    <w:multiLevelType w:val="hybridMultilevel"/>
    <w:tmpl w:val="024A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A2A8B"/>
    <w:multiLevelType w:val="hybridMultilevel"/>
    <w:tmpl w:val="7766122C"/>
    <w:lvl w:ilvl="0" w:tplc="B1BE7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399770">
    <w:abstractNumId w:val="0"/>
  </w:num>
  <w:num w:numId="2" w16cid:durableId="256838520">
    <w:abstractNumId w:val="3"/>
  </w:num>
  <w:num w:numId="3" w16cid:durableId="944461475">
    <w:abstractNumId w:val="5"/>
  </w:num>
  <w:num w:numId="4" w16cid:durableId="860357410">
    <w:abstractNumId w:val="1"/>
  </w:num>
  <w:num w:numId="5" w16cid:durableId="803233910">
    <w:abstractNumId w:val="4"/>
  </w:num>
  <w:num w:numId="6" w16cid:durableId="156529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EB"/>
    <w:rsid w:val="0006508B"/>
    <w:rsid w:val="000A0BA2"/>
    <w:rsid w:val="000B432C"/>
    <w:rsid w:val="000D12CA"/>
    <w:rsid w:val="000D32C0"/>
    <w:rsid w:val="000E009B"/>
    <w:rsid w:val="000E547E"/>
    <w:rsid w:val="000F6D03"/>
    <w:rsid w:val="001038EB"/>
    <w:rsid w:val="001061FD"/>
    <w:rsid w:val="00114B63"/>
    <w:rsid w:val="00120FAB"/>
    <w:rsid w:val="00131A28"/>
    <w:rsid w:val="00151A69"/>
    <w:rsid w:val="00157C59"/>
    <w:rsid w:val="0017429C"/>
    <w:rsid w:val="001831C5"/>
    <w:rsid w:val="001837E0"/>
    <w:rsid w:val="00187D08"/>
    <w:rsid w:val="001A17D3"/>
    <w:rsid w:val="001B0918"/>
    <w:rsid w:val="001B5F53"/>
    <w:rsid w:val="001C31DA"/>
    <w:rsid w:val="001D0127"/>
    <w:rsid w:val="001D1C60"/>
    <w:rsid w:val="001D1E8D"/>
    <w:rsid w:val="001E18FB"/>
    <w:rsid w:val="001E72E1"/>
    <w:rsid w:val="002423A4"/>
    <w:rsid w:val="0026643F"/>
    <w:rsid w:val="00267545"/>
    <w:rsid w:val="00273584"/>
    <w:rsid w:val="00275F67"/>
    <w:rsid w:val="00287E73"/>
    <w:rsid w:val="002A0701"/>
    <w:rsid w:val="002A2637"/>
    <w:rsid w:val="002A5502"/>
    <w:rsid w:val="002A5FD5"/>
    <w:rsid w:val="002B092D"/>
    <w:rsid w:val="002E16B4"/>
    <w:rsid w:val="002E378E"/>
    <w:rsid w:val="002F7A57"/>
    <w:rsid w:val="00317BA0"/>
    <w:rsid w:val="00332470"/>
    <w:rsid w:val="0036002C"/>
    <w:rsid w:val="003606F8"/>
    <w:rsid w:val="003613A0"/>
    <w:rsid w:val="00366D84"/>
    <w:rsid w:val="003C010C"/>
    <w:rsid w:val="003C046B"/>
    <w:rsid w:val="003C0CB6"/>
    <w:rsid w:val="003C7F65"/>
    <w:rsid w:val="003D260D"/>
    <w:rsid w:val="00454728"/>
    <w:rsid w:val="004550CF"/>
    <w:rsid w:val="00470DAB"/>
    <w:rsid w:val="004766AF"/>
    <w:rsid w:val="004872D2"/>
    <w:rsid w:val="004A27AC"/>
    <w:rsid w:val="004A352B"/>
    <w:rsid w:val="004E5431"/>
    <w:rsid w:val="004E6629"/>
    <w:rsid w:val="00507BD6"/>
    <w:rsid w:val="00513B62"/>
    <w:rsid w:val="00541E88"/>
    <w:rsid w:val="00554813"/>
    <w:rsid w:val="00557BE2"/>
    <w:rsid w:val="005655FC"/>
    <w:rsid w:val="005B6E27"/>
    <w:rsid w:val="005B6FF1"/>
    <w:rsid w:val="005B73F4"/>
    <w:rsid w:val="005E1BEA"/>
    <w:rsid w:val="005F1222"/>
    <w:rsid w:val="006035E2"/>
    <w:rsid w:val="00625B9C"/>
    <w:rsid w:val="00630938"/>
    <w:rsid w:val="00654192"/>
    <w:rsid w:val="0067412A"/>
    <w:rsid w:val="0069230B"/>
    <w:rsid w:val="006A6C1A"/>
    <w:rsid w:val="006A6E39"/>
    <w:rsid w:val="006B4A08"/>
    <w:rsid w:val="006E5B37"/>
    <w:rsid w:val="006E5F93"/>
    <w:rsid w:val="006E6ACF"/>
    <w:rsid w:val="006F7F30"/>
    <w:rsid w:val="0074219A"/>
    <w:rsid w:val="007434AE"/>
    <w:rsid w:val="0075708C"/>
    <w:rsid w:val="007A4627"/>
    <w:rsid w:val="007A5F5C"/>
    <w:rsid w:val="007B29BB"/>
    <w:rsid w:val="007C2950"/>
    <w:rsid w:val="007D0978"/>
    <w:rsid w:val="007E228A"/>
    <w:rsid w:val="007E2FC4"/>
    <w:rsid w:val="008233BC"/>
    <w:rsid w:val="00823D1B"/>
    <w:rsid w:val="008645F6"/>
    <w:rsid w:val="0086531A"/>
    <w:rsid w:val="00865D45"/>
    <w:rsid w:val="008707C8"/>
    <w:rsid w:val="008806EC"/>
    <w:rsid w:val="0089082D"/>
    <w:rsid w:val="008D6DB5"/>
    <w:rsid w:val="008E5C21"/>
    <w:rsid w:val="008F4E31"/>
    <w:rsid w:val="008F603B"/>
    <w:rsid w:val="00902029"/>
    <w:rsid w:val="00923DF5"/>
    <w:rsid w:val="009606AA"/>
    <w:rsid w:val="009671F5"/>
    <w:rsid w:val="00971057"/>
    <w:rsid w:val="0098631A"/>
    <w:rsid w:val="009901E2"/>
    <w:rsid w:val="009A76E2"/>
    <w:rsid w:val="009B5635"/>
    <w:rsid w:val="009F66E3"/>
    <w:rsid w:val="009F712A"/>
    <w:rsid w:val="00A05A3C"/>
    <w:rsid w:val="00A31CAB"/>
    <w:rsid w:val="00A33214"/>
    <w:rsid w:val="00A51496"/>
    <w:rsid w:val="00A561EC"/>
    <w:rsid w:val="00A70EFD"/>
    <w:rsid w:val="00AB2753"/>
    <w:rsid w:val="00AB5D59"/>
    <w:rsid w:val="00AE2436"/>
    <w:rsid w:val="00AE2F6A"/>
    <w:rsid w:val="00AE6DC3"/>
    <w:rsid w:val="00AF1691"/>
    <w:rsid w:val="00B257F7"/>
    <w:rsid w:val="00B40E4A"/>
    <w:rsid w:val="00B44169"/>
    <w:rsid w:val="00B52BA2"/>
    <w:rsid w:val="00B539CC"/>
    <w:rsid w:val="00B565BA"/>
    <w:rsid w:val="00B57E3D"/>
    <w:rsid w:val="00B60A15"/>
    <w:rsid w:val="00B6697D"/>
    <w:rsid w:val="00B9610B"/>
    <w:rsid w:val="00B979B0"/>
    <w:rsid w:val="00BC139D"/>
    <w:rsid w:val="00BD5266"/>
    <w:rsid w:val="00BF4A3A"/>
    <w:rsid w:val="00BF5762"/>
    <w:rsid w:val="00C02F6F"/>
    <w:rsid w:val="00C116C0"/>
    <w:rsid w:val="00C24DBB"/>
    <w:rsid w:val="00C335F1"/>
    <w:rsid w:val="00C66FC0"/>
    <w:rsid w:val="00C67CF9"/>
    <w:rsid w:val="00C7039A"/>
    <w:rsid w:val="00C81C52"/>
    <w:rsid w:val="00C90DF8"/>
    <w:rsid w:val="00CB16B3"/>
    <w:rsid w:val="00CD0BD4"/>
    <w:rsid w:val="00CF33A0"/>
    <w:rsid w:val="00D77C87"/>
    <w:rsid w:val="00D8137D"/>
    <w:rsid w:val="00DD76ED"/>
    <w:rsid w:val="00DF59BD"/>
    <w:rsid w:val="00E05208"/>
    <w:rsid w:val="00E22A92"/>
    <w:rsid w:val="00E44A44"/>
    <w:rsid w:val="00E52817"/>
    <w:rsid w:val="00E83049"/>
    <w:rsid w:val="00E83406"/>
    <w:rsid w:val="00E87351"/>
    <w:rsid w:val="00EA75A2"/>
    <w:rsid w:val="00EE3E05"/>
    <w:rsid w:val="00EF3B01"/>
    <w:rsid w:val="00F35EBD"/>
    <w:rsid w:val="00F44A73"/>
    <w:rsid w:val="00F53638"/>
    <w:rsid w:val="00F8301E"/>
    <w:rsid w:val="00F925AE"/>
    <w:rsid w:val="00FA5050"/>
    <w:rsid w:val="00FB0EB0"/>
    <w:rsid w:val="00FB1584"/>
    <w:rsid w:val="00FC5B2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FDB6"/>
  <w15:docId w15:val="{9FCB2F6A-07D6-4497-90AA-349E19B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584"/>
    <w:pPr>
      <w:keepNext/>
      <w:widowControl w:val="0"/>
      <w:numPr>
        <w:numId w:val="1"/>
      </w:numPr>
      <w:tabs>
        <w:tab w:val="left" w:pos="0"/>
      </w:tabs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58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3600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D84"/>
  </w:style>
  <w:style w:type="paragraph" w:styleId="a6">
    <w:name w:val="footer"/>
    <w:basedOn w:val="a"/>
    <w:link w:val="a7"/>
    <w:uiPriority w:val="99"/>
    <w:unhideWhenUsed/>
    <w:rsid w:val="0036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D84"/>
  </w:style>
  <w:style w:type="paragraph" w:styleId="a8">
    <w:name w:val="Balloon Text"/>
    <w:basedOn w:val="a"/>
    <w:link w:val="a9"/>
    <w:uiPriority w:val="99"/>
    <w:semiHidden/>
    <w:unhideWhenUsed/>
    <w:rsid w:val="00B5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C4F1-37DC-4306-98EE-6D9E85B5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Рабиновский Павел Викторович</cp:lastModifiedBy>
  <cp:revision>8</cp:revision>
  <cp:lastPrinted>2026-05-21T05:04:00Z</cp:lastPrinted>
  <dcterms:created xsi:type="dcterms:W3CDTF">2026-05-28T09:04:00Z</dcterms:created>
  <dcterms:modified xsi:type="dcterms:W3CDTF">2026-05-28T09:22:00Z</dcterms:modified>
</cp:coreProperties>
</file>