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379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Мозырский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B2690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="006B2690">
        <w:rPr>
          <w:rFonts w:ascii="Times New Roman" w:hAnsi="Times New Roman" w:cs="Times New Roman"/>
          <w:sz w:val="30"/>
          <w:szCs w:val="30"/>
        </w:rPr>
        <w:t xml:space="preserve">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E667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Report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Innovation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 xml:space="preserve">ной» энергетики, умной логистики, </w:t>
      </w:r>
      <w:proofErr w:type="spellStart"/>
      <w:r w:rsidRPr="0048450E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48450E">
        <w:rPr>
          <w:rFonts w:ascii="Times New Roman" w:hAnsi="Times New Roman" w:cs="Times New Roman"/>
          <w:sz w:val="30"/>
          <w:szCs w:val="30"/>
        </w:rPr>
        <w:t xml:space="preserve">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146A" w:rsidRPr="0063146A">
        <w:rPr>
          <w:rFonts w:ascii="Times New Roman" w:hAnsi="Times New Roman" w:cs="Times New Roman"/>
          <w:sz w:val="30"/>
          <w:szCs w:val="30"/>
        </w:rPr>
        <w:t>Geely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Беларуськалия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535" w:rsidRDefault="00311535" w:rsidP="00003A4E">
      <w:pPr>
        <w:spacing w:after="0" w:line="240" w:lineRule="auto"/>
      </w:pPr>
      <w:r>
        <w:separator/>
      </w:r>
    </w:p>
  </w:endnote>
  <w:endnote w:type="continuationSeparator" w:id="0">
    <w:p w:rsidR="00311535" w:rsidRDefault="00311535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535" w:rsidRDefault="00311535" w:rsidP="00003A4E">
      <w:pPr>
        <w:spacing w:after="0" w:line="240" w:lineRule="auto"/>
      </w:pPr>
      <w:r>
        <w:separator/>
      </w:r>
    </w:p>
  </w:footnote>
  <w:footnote w:type="continuationSeparator" w:id="0">
    <w:p w:rsidR="00311535" w:rsidRDefault="00311535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6D3">
          <w:rPr>
            <w:noProof/>
          </w:rPr>
          <w:t>12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904F5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1A3F9-568B-4EB0-B4B3-7F30D3797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Карпухина Ирина Алексеевна</cp:lastModifiedBy>
  <cp:revision>6</cp:revision>
  <cp:lastPrinted>2025-07-10T09:38:00Z</cp:lastPrinted>
  <dcterms:created xsi:type="dcterms:W3CDTF">2025-07-10T10:16:00Z</dcterms:created>
  <dcterms:modified xsi:type="dcterms:W3CDTF">2025-07-11T06:44:00Z</dcterms:modified>
</cp:coreProperties>
</file>