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13697" w14:textId="77777777" w:rsidR="00F15AEE" w:rsidRDefault="00F15AEE" w:rsidP="00AF07CD">
      <w:pPr>
        <w:jc w:val="both"/>
        <w:rPr>
          <w:sz w:val="30"/>
        </w:rPr>
      </w:pPr>
      <w:bookmarkStart w:id="0" w:name="_GoBack"/>
      <w:bookmarkEnd w:id="0"/>
    </w:p>
    <w:p w14:paraId="49237199" w14:textId="5DA80E77" w:rsidR="00B437A9" w:rsidRPr="00191A69" w:rsidRDefault="00C1254B" w:rsidP="00B437A9">
      <w:pPr>
        <w:autoSpaceDE w:val="0"/>
        <w:autoSpaceDN w:val="0"/>
        <w:adjustRightInd w:val="0"/>
        <w:ind w:firstLine="567"/>
        <w:jc w:val="both"/>
        <w:rPr>
          <w:b/>
          <w:bCs/>
          <w:sz w:val="30"/>
          <w:szCs w:val="30"/>
        </w:rPr>
      </w:pPr>
      <w:r w:rsidRPr="00191A69">
        <w:rPr>
          <w:b/>
          <w:bCs/>
          <w:sz w:val="30"/>
          <w:szCs w:val="30"/>
        </w:rPr>
        <w:t xml:space="preserve"> </w:t>
      </w:r>
      <w:r w:rsidR="00B437A9" w:rsidRPr="00191A69">
        <w:rPr>
          <w:b/>
          <w:bCs/>
          <w:sz w:val="30"/>
          <w:szCs w:val="30"/>
        </w:rPr>
        <w:t>«Об обороте этилового спирта и производстве табачных изделий».</w:t>
      </w:r>
    </w:p>
    <w:p w14:paraId="6FC9E2F5" w14:textId="77777777" w:rsidR="00B437A9" w:rsidRDefault="00B437A9" w:rsidP="00B437A9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14:paraId="2F14C2D2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Министерство по налогам и сборам Республики Беларусь информирует, что постановлением Совета Министров Республики Беларусь от 28 октября 2025 г. № 585 «Об обороте этилового спирта и производстве табачных изделий» (далее – постановление № 585) объединены нормы постановлений Совета Министров Республики Беларусь от 18 марта 2003 г. № 361 «Об утверждении Положения о порядке установления квот на производство табачных изделий» (далее – постановление № 361); от 23 декабря 2004 г. № 1633 «О порядке отпуска, получения, учета, хранения, приемки, инвентаризации и транспортировки этилового спирта» (далее – постановление № 1633); от 1 ноября 2005 г. № 1205 «О выдаче нарядов на отпуск и нарядов на получение этилового спирта» (далее – постановление № 1205) и утверждены:</w:t>
      </w:r>
    </w:p>
    <w:p w14:paraId="4A82C8D5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Положение о порядке установления квот на производство табачных изделий;</w:t>
      </w:r>
    </w:p>
    <w:p w14:paraId="165F655A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Положение о порядке отпуска, получения, учета, хранения, приемки, инвентаризации и транспортировки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сырья, побочных продуктов спиртовой промышленности;</w:t>
      </w:r>
    </w:p>
    <w:p w14:paraId="64BFFC98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Положение о порядке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сырья.</w:t>
      </w:r>
    </w:p>
    <w:p w14:paraId="344A3753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Одновременно постановлением № 585 предусматривается признание утратившими силу постановлений № 361, № 1633 и № 1205, а также всех постановлений Совета Министров Республики Беларусь, вносивших изменения в эти постановления, включая их структурные элементы.</w:t>
      </w:r>
    </w:p>
    <w:p w14:paraId="1E393868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№ 585 опубликовано на Национальном правовом Интернет-портале Республики Беларусь 31 октября 2025 г. и вступает в силу с 1 января 2026 г.</w:t>
      </w:r>
    </w:p>
    <w:p w14:paraId="1435ABAD" w14:textId="77777777" w:rsidR="00B437A9" w:rsidRPr="0015222C" w:rsidRDefault="00B437A9" w:rsidP="00B437A9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Таким образом, с 1 января 2026 г. вопросы порядка установления квот на производство табачных изделий; отпуска, получения, учета, хранения, приемки, инвентаризации и транспортировки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сырья, побочных продуктов спиртовой промышленности; а также выдачи нарядов на отпуск и нарядов на получение этилового спирта, получаемого из пищевого сырья, этилового ректификованного технического спирта и этилового денатурированного спирта, получаемого из пищевого или непищевого сырья, регулируются </w:t>
      </w:r>
      <w:r>
        <w:rPr>
          <w:rFonts w:ascii="TimesNewRomanPSMT" w:hAnsi="TimesNewRomanPSMT" w:cs="TimesNewRomanPSMT"/>
          <w:sz w:val="30"/>
          <w:szCs w:val="30"/>
        </w:rPr>
        <w:lastRenderedPageBreak/>
        <w:t>постановлением № 585 и соответствующими Положениями, утвержденными указанным постановлением.</w:t>
      </w:r>
    </w:p>
    <w:p w14:paraId="6A07C0AB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4677627F" w14:textId="77777777" w:rsidR="00B437A9" w:rsidRDefault="00B437A9" w:rsidP="00B437A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D0A7E12" w14:textId="77777777" w:rsidR="00B437A9" w:rsidRDefault="00B437A9" w:rsidP="00B437A9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14:paraId="469373DF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14:paraId="21D10B41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6BA97CE6" w14:textId="77777777" w:rsidR="00B437A9" w:rsidRDefault="00B437A9" w:rsidP="00B437A9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14:paraId="60297DE9" w14:textId="77777777" w:rsidR="00B437A9" w:rsidRDefault="00B437A9" w:rsidP="00B437A9">
      <w:pPr>
        <w:ind w:firstLine="709"/>
        <w:jc w:val="both"/>
        <w:rPr>
          <w:sz w:val="18"/>
          <w:szCs w:val="18"/>
        </w:rPr>
      </w:pPr>
    </w:p>
    <w:sectPr w:rsidR="00B437A9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87F7A" w14:textId="77777777" w:rsidR="00B9288D" w:rsidRDefault="00B9288D">
      <w:r>
        <w:separator/>
      </w:r>
    </w:p>
  </w:endnote>
  <w:endnote w:type="continuationSeparator" w:id="0">
    <w:p w14:paraId="1783EB94" w14:textId="77777777" w:rsidR="00B9288D" w:rsidRDefault="00B9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12BA0" w14:textId="77777777" w:rsidR="00B9288D" w:rsidRDefault="00B9288D">
      <w:r>
        <w:separator/>
      </w:r>
    </w:p>
  </w:footnote>
  <w:footnote w:type="continuationSeparator" w:id="0">
    <w:p w14:paraId="72E6371F" w14:textId="77777777" w:rsidR="00B9288D" w:rsidRDefault="00B9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9C02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A1E72B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0F6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ABF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7A9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288D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254B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08CC8"/>
  <w15:docId w15:val="{64DB20C2-11B5-4583-B531-C0C968F9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962C-2031-42A2-B6CA-01550B0A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2786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2025-07-22T06:31:00Z</cp:lastPrinted>
  <dcterms:created xsi:type="dcterms:W3CDTF">2025-11-27T05:58:00Z</dcterms:created>
  <dcterms:modified xsi:type="dcterms:W3CDTF">2025-11-27T05:58:00Z</dcterms:modified>
</cp:coreProperties>
</file>