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209" w:rsidRDefault="00266209" w:rsidP="001908DE">
      <w:pPr>
        <w:pStyle w:val="a4"/>
        <w:ind w:right="-141" w:hanging="426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1908DE">
        <w:rPr>
          <w:rFonts w:ascii="Times New Roman" w:hAnsi="Times New Roman" w:cs="Times New Roman"/>
          <w:b/>
          <w:sz w:val="32"/>
          <w:szCs w:val="32"/>
          <w:lang w:val="ru-RU"/>
        </w:rPr>
        <w:t>Электробезопасность при использовании ёлочных гирлянд и иллюминаций</w:t>
      </w:r>
    </w:p>
    <w:p w:rsidR="001908DE" w:rsidRPr="001908DE" w:rsidRDefault="001908DE" w:rsidP="001908DE">
      <w:pPr>
        <w:pStyle w:val="a4"/>
        <w:ind w:hanging="426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E872BB" w:rsidRDefault="00266209" w:rsidP="00A137FD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137FD">
        <w:rPr>
          <w:rFonts w:ascii="Times New Roman" w:hAnsi="Times New Roman" w:cs="Times New Roman"/>
          <w:sz w:val="26"/>
          <w:szCs w:val="26"/>
          <w:lang w:val="ru-RU"/>
        </w:rPr>
        <w:t>С наступлением новогодних праздников почти в каждом доме</w:t>
      </w:r>
      <w:r w:rsidR="00F95FB3">
        <w:rPr>
          <w:rFonts w:ascii="Times New Roman" w:hAnsi="Times New Roman" w:cs="Times New Roman"/>
          <w:sz w:val="26"/>
          <w:szCs w:val="26"/>
          <w:lang w:val="ru-RU"/>
        </w:rPr>
        <w:t>, большом и маленьком предприятии, учреждении образования, магазине и т.д.</w:t>
      </w:r>
      <w:r w:rsidRPr="00A137FD">
        <w:rPr>
          <w:rFonts w:ascii="Times New Roman" w:hAnsi="Times New Roman" w:cs="Times New Roman"/>
          <w:sz w:val="26"/>
          <w:szCs w:val="26"/>
          <w:lang w:val="ru-RU"/>
        </w:rPr>
        <w:t xml:space="preserve"> будут ставить и украшать ёлки. Поэтому </w:t>
      </w:r>
      <w:r w:rsidR="00F95FB3">
        <w:rPr>
          <w:rFonts w:ascii="Times New Roman" w:hAnsi="Times New Roman" w:cs="Times New Roman"/>
          <w:sz w:val="26"/>
          <w:szCs w:val="26"/>
          <w:lang w:val="ru-RU"/>
        </w:rPr>
        <w:t xml:space="preserve">Госэнергогазнадзор напоминает, что </w:t>
      </w:r>
      <w:r w:rsidRPr="00A137FD">
        <w:rPr>
          <w:rFonts w:ascii="Times New Roman" w:hAnsi="Times New Roman" w:cs="Times New Roman"/>
          <w:sz w:val="26"/>
          <w:szCs w:val="26"/>
          <w:lang w:val="ru-RU"/>
        </w:rPr>
        <w:t xml:space="preserve">следует знать элементарные правила электрической безопасности при использовании электрических устройств для новогодних ёлок. </w:t>
      </w:r>
    </w:p>
    <w:p w:rsidR="00266209" w:rsidRPr="00A137FD" w:rsidRDefault="00266209" w:rsidP="00A137FD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137FD">
        <w:rPr>
          <w:rFonts w:ascii="Times New Roman" w:hAnsi="Times New Roman" w:cs="Times New Roman"/>
          <w:sz w:val="26"/>
          <w:szCs w:val="26"/>
          <w:lang w:val="ru-RU"/>
        </w:rPr>
        <w:t>Ёлку всегда необходимо устанавливать на устойчивой подставке и украшать её только заводской электрогирляндой, которая должна иметь неразборную вилку.</w:t>
      </w:r>
      <w:r w:rsidR="00E872B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137FD">
        <w:rPr>
          <w:rFonts w:ascii="Times New Roman" w:hAnsi="Times New Roman" w:cs="Times New Roman"/>
          <w:sz w:val="26"/>
          <w:szCs w:val="26"/>
          <w:lang w:val="ru-RU"/>
        </w:rPr>
        <w:t>Гирлянды для улицы должны иметь более надёжную изоляцию, защищающую от влаги и пыли. Ёлки, устанавливаемые вне помещений, нельзя украшать гирляндами, предназначенными для домашнего использования. При покупке</w:t>
      </w:r>
      <w:r w:rsidR="00F95FB3">
        <w:rPr>
          <w:rFonts w:ascii="Times New Roman" w:hAnsi="Times New Roman" w:cs="Times New Roman"/>
          <w:sz w:val="26"/>
          <w:szCs w:val="26"/>
          <w:lang w:val="ru-RU"/>
        </w:rPr>
        <w:t xml:space="preserve"> ёлочных гирлянд</w:t>
      </w:r>
      <w:r w:rsidRPr="00A137FD">
        <w:rPr>
          <w:rFonts w:ascii="Times New Roman" w:hAnsi="Times New Roman" w:cs="Times New Roman"/>
          <w:sz w:val="26"/>
          <w:szCs w:val="26"/>
          <w:lang w:val="ru-RU"/>
        </w:rPr>
        <w:t xml:space="preserve"> следует обратить внимание на упаковку, где обязательно должны быть указаны товарный знак, класс защиты и степень защиты от проникновения влаги и пыли, причём цифры на коробке должны совпадать с цифрами на изделии, на каждом патроне гирлянды и на питающи</w:t>
      </w:r>
      <w:r w:rsidR="00F95FB3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A137FD">
        <w:rPr>
          <w:rFonts w:ascii="Times New Roman" w:hAnsi="Times New Roman" w:cs="Times New Roman"/>
          <w:sz w:val="26"/>
          <w:szCs w:val="26"/>
          <w:lang w:val="ru-RU"/>
        </w:rPr>
        <w:t xml:space="preserve"> проводе должна быть маркировка, в упаковке – инструкция по эксплуатации и сертификат соответствия на изделие.</w:t>
      </w:r>
    </w:p>
    <w:p w:rsidR="00266209" w:rsidRPr="00A137FD" w:rsidRDefault="00266209" w:rsidP="00A137FD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137FD">
        <w:rPr>
          <w:rFonts w:ascii="Times New Roman" w:hAnsi="Times New Roman" w:cs="Times New Roman"/>
          <w:sz w:val="26"/>
          <w:szCs w:val="26"/>
          <w:lang w:val="ru-RU"/>
        </w:rPr>
        <w:t>С целью выполнения требований электробезопасности во время проведения новогодних мероприятий, организации праздничных ярмарок и ёлок наладку иллюминации ёлок проводить только опытным электротехническим персоналом. При этом необходимо использовать гирлянды электрических лампочек заводского изготовления с напряжением питания не более 42 В. В противном случае высота подвеса нижней электролампы должна быть не менее 2,5 метра или ёлка должна ограждаться, чтобы люди не могли попасть в зону е</w:t>
      </w:r>
      <w:r w:rsidR="00A137FD" w:rsidRPr="00A137FD">
        <w:rPr>
          <w:rFonts w:ascii="Times New Roman" w:hAnsi="Times New Roman" w:cs="Times New Roman"/>
          <w:sz w:val="26"/>
          <w:szCs w:val="26"/>
          <w:lang w:val="ru-RU"/>
        </w:rPr>
        <w:t>ё</w:t>
      </w:r>
      <w:r w:rsidRPr="00A137FD">
        <w:rPr>
          <w:rFonts w:ascii="Times New Roman" w:hAnsi="Times New Roman" w:cs="Times New Roman"/>
          <w:sz w:val="26"/>
          <w:szCs w:val="26"/>
          <w:lang w:val="ru-RU"/>
        </w:rPr>
        <w:t xml:space="preserve"> установки. Подключение </w:t>
      </w:r>
      <w:r w:rsidR="00A137FD" w:rsidRPr="00A137FD">
        <w:rPr>
          <w:rFonts w:ascii="Times New Roman" w:hAnsi="Times New Roman" w:cs="Times New Roman"/>
          <w:sz w:val="26"/>
          <w:szCs w:val="26"/>
          <w:lang w:val="ru-RU"/>
        </w:rPr>
        <w:t>ёлочных</w:t>
      </w:r>
      <w:r w:rsidRPr="00A137FD">
        <w:rPr>
          <w:rFonts w:ascii="Times New Roman" w:hAnsi="Times New Roman" w:cs="Times New Roman"/>
          <w:sz w:val="26"/>
          <w:szCs w:val="26"/>
          <w:lang w:val="ru-RU"/>
        </w:rPr>
        <w:t xml:space="preserve"> гирлянд на напряжение 220В необходимо выполнять через устройство защитного отключения. Кроме того, тросы подвеса кабелей и гирлянд должны быть занулены и заземлены.</w:t>
      </w:r>
    </w:p>
    <w:p w:rsidR="00266209" w:rsidRPr="00A137FD" w:rsidRDefault="00266209" w:rsidP="00A213B3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137FD">
        <w:rPr>
          <w:rFonts w:ascii="Times New Roman" w:hAnsi="Times New Roman" w:cs="Times New Roman"/>
          <w:sz w:val="26"/>
          <w:szCs w:val="26"/>
          <w:lang w:val="ru-RU"/>
        </w:rPr>
        <w:t>При организации и проведении ярмарок</w:t>
      </w:r>
      <w:r w:rsidR="00E872BB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A137FD">
        <w:rPr>
          <w:rFonts w:ascii="Times New Roman" w:hAnsi="Times New Roman" w:cs="Times New Roman"/>
          <w:sz w:val="26"/>
          <w:szCs w:val="26"/>
          <w:lang w:val="ru-RU"/>
        </w:rPr>
        <w:t xml:space="preserve"> подключение розеток</w:t>
      </w:r>
      <w:r w:rsidR="00E872BB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A137FD">
        <w:rPr>
          <w:rFonts w:ascii="Times New Roman" w:hAnsi="Times New Roman" w:cs="Times New Roman"/>
          <w:sz w:val="26"/>
          <w:szCs w:val="26"/>
          <w:lang w:val="ru-RU"/>
        </w:rPr>
        <w:t xml:space="preserve"> для включения торгового оборудования и рекламного освещения необходимо выполнять с применением устройств защитного отключения.</w:t>
      </w:r>
      <w:r w:rsidR="00A213B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137FD">
        <w:rPr>
          <w:rFonts w:ascii="Times New Roman" w:hAnsi="Times New Roman" w:cs="Times New Roman"/>
          <w:sz w:val="26"/>
          <w:szCs w:val="26"/>
          <w:lang w:val="ru-RU"/>
        </w:rPr>
        <w:t xml:space="preserve">Перед подачей напряжения на </w:t>
      </w:r>
      <w:r w:rsidR="00F95FB3">
        <w:rPr>
          <w:rFonts w:ascii="Times New Roman" w:hAnsi="Times New Roman" w:cs="Times New Roman"/>
          <w:sz w:val="26"/>
          <w:szCs w:val="26"/>
          <w:lang w:val="ru-RU"/>
        </w:rPr>
        <w:t xml:space="preserve">вновь смонтированные </w:t>
      </w:r>
      <w:r w:rsidRPr="00A137FD">
        <w:rPr>
          <w:rFonts w:ascii="Times New Roman" w:hAnsi="Times New Roman" w:cs="Times New Roman"/>
          <w:sz w:val="26"/>
          <w:szCs w:val="26"/>
          <w:lang w:val="ru-RU"/>
        </w:rPr>
        <w:t xml:space="preserve">объекты новогодних мероприятий требуется предъявить электроустановки и необходимую техническую документацию для осмотра и допуска в эксплуатацию инспекцией </w:t>
      </w:r>
      <w:r w:rsidR="00A137FD" w:rsidRPr="00A137FD">
        <w:rPr>
          <w:rFonts w:ascii="Times New Roman" w:hAnsi="Times New Roman" w:cs="Times New Roman"/>
          <w:sz w:val="26"/>
          <w:szCs w:val="26"/>
          <w:lang w:val="ru-RU"/>
        </w:rPr>
        <w:t>гос</w:t>
      </w:r>
      <w:r w:rsidRPr="00A137FD">
        <w:rPr>
          <w:rFonts w:ascii="Times New Roman" w:hAnsi="Times New Roman" w:cs="Times New Roman"/>
          <w:sz w:val="26"/>
          <w:szCs w:val="26"/>
          <w:lang w:val="ru-RU"/>
        </w:rPr>
        <w:t>энерго</w:t>
      </w:r>
      <w:r w:rsidR="00A137FD" w:rsidRPr="00A137FD">
        <w:rPr>
          <w:rFonts w:ascii="Times New Roman" w:hAnsi="Times New Roman" w:cs="Times New Roman"/>
          <w:sz w:val="26"/>
          <w:szCs w:val="26"/>
          <w:lang w:val="ru-RU"/>
        </w:rPr>
        <w:t>газ</w:t>
      </w:r>
      <w:r w:rsidRPr="00A137FD">
        <w:rPr>
          <w:rFonts w:ascii="Times New Roman" w:hAnsi="Times New Roman" w:cs="Times New Roman"/>
          <w:sz w:val="26"/>
          <w:szCs w:val="26"/>
          <w:lang w:val="ru-RU"/>
        </w:rPr>
        <w:t>надзора.</w:t>
      </w:r>
    </w:p>
    <w:p w:rsidR="00266209" w:rsidRPr="00A137FD" w:rsidRDefault="00266209" w:rsidP="00A137FD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137FD">
        <w:rPr>
          <w:rFonts w:ascii="Times New Roman" w:hAnsi="Times New Roman" w:cs="Times New Roman"/>
          <w:sz w:val="26"/>
          <w:szCs w:val="26"/>
          <w:lang w:val="ru-RU"/>
        </w:rPr>
        <w:t xml:space="preserve">Чтобы новогодний праздник </w:t>
      </w:r>
      <w:r w:rsidR="00A137FD" w:rsidRPr="00A137FD">
        <w:rPr>
          <w:rFonts w:ascii="Times New Roman" w:hAnsi="Times New Roman" w:cs="Times New Roman"/>
          <w:sz w:val="26"/>
          <w:szCs w:val="26"/>
          <w:lang w:val="ru-RU"/>
        </w:rPr>
        <w:t>принёс</w:t>
      </w:r>
      <w:r w:rsidRPr="00A137FD">
        <w:rPr>
          <w:rFonts w:ascii="Times New Roman" w:hAnsi="Times New Roman" w:cs="Times New Roman"/>
          <w:sz w:val="26"/>
          <w:szCs w:val="26"/>
          <w:lang w:val="ru-RU"/>
        </w:rPr>
        <w:t xml:space="preserve"> только радость и веселье</w:t>
      </w:r>
      <w:r w:rsidR="00E872BB">
        <w:rPr>
          <w:rFonts w:ascii="Times New Roman" w:hAnsi="Times New Roman" w:cs="Times New Roman"/>
          <w:sz w:val="26"/>
          <w:szCs w:val="26"/>
          <w:lang w:val="ru-RU"/>
        </w:rPr>
        <w:t xml:space="preserve"> в семью</w:t>
      </w:r>
      <w:r w:rsidRPr="00A137FD">
        <w:rPr>
          <w:rFonts w:ascii="Times New Roman" w:hAnsi="Times New Roman" w:cs="Times New Roman"/>
          <w:sz w:val="26"/>
          <w:szCs w:val="26"/>
          <w:lang w:val="ru-RU"/>
        </w:rPr>
        <w:t>, к нему надо готовиться со всей ответственностью. И, несомненно, главным при этом является соблюдение каждым из нас элементарных правил электробезопасности</w:t>
      </w:r>
      <w:r w:rsidR="00E872BB">
        <w:rPr>
          <w:rFonts w:ascii="Times New Roman" w:hAnsi="Times New Roman" w:cs="Times New Roman"/>
          <w:sz w:val="26"/>
          <w:szCs w:val="26"/>
          <w:lang w:val="ru-RU"/>
        </w:rPr>
        <w:t xml:space="preserve"> в быту</w:t>
      </w:r>
      <w:r w:rsidRPr="00A137FD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E872BB">
        <w:rPr>
          <w:rFonts w:ascii="Times New Roman" w:hAnsi="Times New Roman" w:cs="Times New Roman"/>
          <w:sz w:val="26"/>
          <w:szCs w:val="26"/>
          <w:lang w:val="ru-RU"/>
        </w:rPr>
        <w:t xml:space="preserve"> Д</w:t>
      </w:r>
      <w:r w:rsidRPr="00A137FD">
        <w:rPr>
          <w:rFonts w:ascii="Times New Roman" w:hAnsi="Times New Roman" w:cs="Times New Roman"/>
          <w:sz w:val="26"/>
          <w:szCs w:val="26"/>
          <w:lang w:val="ru-RU"/>
        </w:rPr>
        <w:t xml:space="preserve">ля предотвращения </w:t>
      </w:r>
      <w:r w:rsidR="00E872BB">
        <w:rPr>
          <w:rFonts w:ascii="Times New Roman" w:hAnsi="Times New Roman" w:cs="Times New Roman"/>
          <w:sz w:val="26"/>
          <w:szCs w:val="26"/>
          <w:lang w:val="ru-RU"/>
        </w:rPr>
        <w:t>электротравматизма</w:t>
      </w:r>
      <w:r w:rsidRPr="00A137FD">
        <w:rPr>
          <w:rFonts w:ascii="Times New Roman" w:hAnsi="Times New Roman" w:cs="Times New Roman"/>
          <w:sz w:val="26"/>
          <w:szCs w:val="26"/>
          <w:lang w:val="ru-RU"/>
        </w:rPr>
        <w:t xml:space="preserve"> родителям, учителям, воспитателям необходимо провести беседу с детьми и подростками, довести до них информацию о скрытой опасности, которую таит в себе праздничная </w:t>
      </w:r>
      <w:r w:rsidR="00E872BB">
        <w:rPr>
          <w:rFonts w:ascii="Times New Roman" w:hAnsi="Times New Roman" w:cs="Times New Roman"/>
          <w:sz w:val="26"/>
          <w:szCs w:val="26"/>
          <w:lang w:val="ru-RU"/>
        </w:rPr>
        <w:t xml:space="preserve">электрическая </w:t>
      </w:r>
      <w:r w:rsidRPr="00A137FD">
        <w:rPr>
          <w:rFonts w:ascii="Times New Roman" w:hAnsi="Times New Roman" w:cs="Times New Roman"/>
          <w:sz w:val="26"/>
          <w:szCs w:val="26"/>
          <w:lang w:val="ru-RU"/>
        </w:rPr>
        <w:t>иллюминация.</w:t>
      </w:r>
    </w:p>
    <w:p w:rsidR="00266209" w:rsidRDefault="00266209" w:rsidP="00E872BB">
      <w:pPr>
        <w:pStyle w:val="a4"/>
        <w:ind w:firstLine="426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137FD">
        <w:rPr>
          <w:rFonts w:ascii="Times New Roman" w:hAnsi="Times New Roman" w:cs="Times New Roman"/>
          <w:sz w:val="26"/>
          <w:szCs w:val="26"/>
          <w:lang w:val="ru-RU"/>
        </w:rPr>
        <w:t xml:space="preserve">Напоминаем </w:t>
      </w:r>
      <w:r w:rsidR="00E872BB">
        <w:rPr>
          <w:rFonts w:ascii="Times New Roman" w:hAnsi="Times New Roman" w:cs="Times New Roman"/>
          <w:sz w:val="26"/>
          <w:szCs w:val="26"/>
          <w:lang w:val="ru-RU"/>
        </w:rPr>
        <w:t xml:space="preserve">про </w:t>
      </w:r>
      <w:r w:rsidRPr="00A137FD">
        <w:rPr>
          <w:rFonts w:ascii="Times New Roman" w:hAnsi="Times New Roman" w:cs="Times New Roman"/>
          <w:sz w:val="26"/>
          <w:szCs w:val="26"/>
          <w:lang w:val="ru-RU"/>
        </w:rPr>
        <w:t>основные правила электробезопасности по установке</w:t>
      </w:r>
      <w:r w:rsidR="00E872BB">
        <w:rPr>
          <w:rFonts w:ascii="Times New Roman" w:hAnsi="Times New Roman" w:cs="Times New Roman"/>
          <w:sz w:val="26"/>
          <w:szCs w:val="26"/>
          <w:lang w:val="ru-RU"/>
        </w:rPr>
        <w:t xml:space="preserve"> и украшению</w:t>
      </w:r>
      <w:r w:rsidRPr="00A137FD">
        <w:rPr>
          <w:rFonts w:ascii="Times New Roman" w:hAnsi="Times New Roman" w:cs="Times New Roman"/>
          <w:sz w:val="26"/>
          <w:szCs w:val="26"/>
          <w:lang w:val="ru-RU"/>
        </w:rPr>
        <w:t xml:space="preserve"> новогодних </w:t>
      </w:r>
      <w:r w:rsidR="00A137FD" w:rsidRPr="00A137FD">
        <w:rPr>
          <w:rFonts w:ascii="Times New Roman" w:hAnsi="Times New Roman" w:cs="Times New Roman"/>
          <w:sz w:val="26"/>
          <w:szCs w:val="26"/>
          <w:lang w:val="ru-RU"/>
        </w:rPr>
        <w:t>ёлок</w:t>
      </w:r>
      <w:r w:rsidR="00E872BB">
        <w:rPr>
          <w:rFonts w:ascii="Times New Roman" w:hAnsi="Times New Roman" w:cs="Times New Roman"/>
          <w:sz w:val="26"/>
          <w:szCs w:val="26"/>
          <w:lang w:val="ru-RU"/>
        </w:rPr>
        <w:t xml:space="preserve"> дома</w:t>
      </w:r>
      <w:r w:rsidRPr="00A137FD">
        <w:rPr>
          <w:rFonts w:ascii="Times New Roman" w:hAnsi="Times New Roman" w:cs="Times New Roman"/>
          <w:sz w:val="26"/>
          <w:szCs w:val="26"/>
          <w:lang w:val="ru-RU"/>
        </w:rPr>
        <w:t>:</w:t>
      </w:r>
      <w:r w:rsidRPr="00A137FD">
        <w:rPr>
          <w:rFonts w:ascii="Times New Roman" w:hAnsi="Times New Roman" w:cs="Times New Roman"/>
          <w:sz w:val="26"/>
          <w:szCs w:val="26"/>
          <w:lang w:val="ru-RU"/>
        </w:rPr>
        <w:br/>
      </w:r>
      <w:r w:rsidR="00A137FD" w:rsidRPr="00F95FB3">
        <w:rPr>
          <w:rFonts w:ascii="Times New Roman" w:hAnsi="Times New Roman" w:cs="Times New Roman"/>
          <w:b/>
          <w:sz w:val="26"/>
          <w:szCs w:val="26"/>
          <w:lang w:val="ru-RU"/>
        </w:rPr>
        <w:t>-</w:t>
      </w:r>
      <w:r w:rsidRPr="00F95FB3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не разрешайте детям самовольно включать иллюминацию </w:t>
      </w:r>
      <w:r w:rsidR="00A137FD" w:rsidRPr="00F95FB3">
        <w:rPr>
          <w:rFonts w:ascii="Times New Roman" w:hAnsi="Times New Roman" w:cs="Times New Roman"/>
          <w:b/>
          <w:sz w:val="26"/>
          <w:szCs w:val="26"/>
          <w:lang w:val="ru-RU"/>
        </w:rPr>
        <w:t>ёлки</w:t>
      </w:r>
      <w:r w:rsidRPr="00F95FB3">
        <w:rPr>
          <w:rFonts w:ascii="Times New Roman" w:hAnsi="Times New Roman" w:cs="Times New Roman"/>
          <w:b/>
          <w:sz w:val="26"/>
          <w:szCs w:val="26"/>
          <w:lang w:val="ru-RU"/>
        </w:rPr>
        <w:t>;</w:t>
      </w:r>
      <w:r w:rsidRPr="00F95FB3">
        <w:rPr>
          <w:rFonts w:ascii="Times New Roman" w:hAnsi="Times New Roman" w:cs="Times New Roman"/>
          <w:b/>
          <w:sz w:val="26"/>
          <w:szCs w:val="26"/>
          <w:lang w:val="ru-RU"/>
        </w:rPr>
        <w:br/>
      </w:r>
      <w:r w:rsidR="00A137FD" w:rsidRPr="00F95FB3">
        <w:rPr>
          <w:rFonts w:ascii="Times New Roman" w:hAnsi="Times New Roman" w:cs="Times New Roman"/>
          <w:b/>
          <w:sz w:val="26"/>
          <w:szCs w:val="26"/>
          <w:lang w:val="ru-RU"/>
        </w:rPr>
        <w:t>-</w:t>
      </w:r>
      <w:r w:rsidRPr="00F95FB3">
        <w:rPr>
          <w:rFonts w:ascii="Times New Roman" w:hAnsi="Times New Roman" w:cs="Times New Roman"/>
          <w:b/>
          <w:sz w:val="26"/>
          <w:szCs w:val="26"/>
          <w:lang w:val="ru-RU"/>
        </w:rPr>
        <w:t xml:space="preserve">не разрешайте детям прикасаться к проводам и лампочкам </w:t>
      </w:r>
      <w:r w:rsidR="00A137FD" w:rsidRPr="00F95FB3">
        <w:rPr>
          <w:rFonts w:ascii="Times New Roman" w:hAnsi="Times New Roman" w:cs="Times New Roman"/>
          <w:b/>
          <w:sz w:val="26"/>
          <w:szCs w:val="26"/>
          <w:lang w:val="ru-RU"/>
        </w:rPr>
        <w:t>включённой</w:t>
      </w:r>
      <w:r w:rsidRPr="00F95FB3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электрической гирлянды;</w:t>
      </w:r>
      <w:r w:rsidRPr="00F95FB3">
        <w:rPr>
          <w:rFonts w:ascii="Times New Roman" w:hAnsi="Times New Roman" w:cs="Times New Roman"/>
          <w:b/>
          <w:sz w:val="26"/>
          <w:szCs w:val="26"/>
          <w:lang w:val="ru-RU"/>
        </w:rPr>
        <w:br/>
      </w:r>
      <w:r w:rsidR="00A137FD" w:rsidRPr="00F95FB3">
        <w:rPr>
          <w:rFonts w:ascii="Times New Roman" w:hAnsi="Times New Roman" w:cs="Times New Roman"/>
          <w:b/>
          <w:sz w:val="26"/>
          <w:szCs w:val="26"/>
          <w:lang w:val="ru-RU"/>
        </w:rPr>
        <w:t>-</w:t>
      </w:r>
      <w:r w:rsidRPr="00F95FB3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не оставляйте детей одних без присмотра возле новогодней </w:t>
      </w:r>
      <w:r w:rsidR="00A137FD" w:rsidRPr="00F95FB3">
        <w:rPr>
          <w:rFonts w:ascii="Times New Roman" w:hAnsi="Times New Roman" w:cs="Times New Roman"/>
          <w:b/>
          <w:sz w:val="26"/>
          <w:szCs w:val="26"/>
          <w:lang w:val="ru-RU"/>
        </w:rPr>
        <w:t>ёлки</w:t>
      </w:r>
      <w:r w:rsidRPr="00F95FB3">
        <w:rPr>
          <w:rFonts w:ascii="Times New Roman" w:hAnsi="Times New Roman" w:cs="Times New Roman"/>
          <w:b/>
          <w:sz w:val="26"/>
          <w:szCs w:val="26"/>
          <w:lang w:val="ru-RU"/>
        </w:rPr>
        <w:t>;</w:t>
      </w:r>
      <w:r w:rsidRPr="00F95FB3">
        <w:rPr>
          <w:rFonts w:ascii="Times New Roman" w:hAnsi="Times New Roman" w:cs="Times New Roman"/>
          <w:b/>
          <w:sz w:val="26"/>
          <w:szCs w:val="26"/>
          <w:lang w:val="ru-RU"/>
        </w:rPr>
        <w:br/>
      </w:r>
      <w:r w:rsidR="00A137FD" w:rsidRPr="00F95FB3">
        <w:rPr>
          <w:rFonts w:ascii="Times New Roman" w:hAnsi="Times New Roman" w:cs="Times New Roman"/>
          <w:b/>
          <w:sz w:val="26"/>
          <w:szCs w:val="26"/>
          <w:lang w:val="ru-RU"/>
        </w:rPr>
        <w:t>-</w:t>
      </w:r>
      <w:r w:rsidRPr="00F95FB3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размещайте </w:t>
      </w:r>
      <w:r w:rsidR="00A137FD" w:rsidRPr="00F95FB3">
        <w:rPr>
          <w:rFonts w:ascii="Times New Roman" w:hAnsi="Times New Roman" w:cs="Times New Roman"/>
          <w:b/>
          <w:sz w:val="26"/>
          <w:szCs w:val="26"/>
          <w:lang w:val="ru-RU"/>
        </w:rPr>
        <w:t>ёлочные</w:t>
      </w:r>
      <w:r w:rsidRPr="00F95FB3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гирлянды, так чтобы они не бы</w:t>
      </w:r>
      <w:bookmarkStart w:id="0" w:name="_GoBack"/>
      <w:bookmarkEnd w:id="0"/>
      <w:r w:rsidRPr="00F95FB3">
        <w:rPr>
          <w:rFonts w:ascii="Times New Roman" w:hAnsi="Times New Roman" w:cs="Times New Roman"/>
          <w:b/>
          <w:sz w:val="26"/>
          <w:szCs w:val="26"/>
          <w:lang w:val="ru-RU"/>
        </w:rPr>
        <w:t>ли доступны для детей;</w:t>
      </w:r>
      <w:r w:rsidRPr="00F95FB3">
        <w:rPr>
          <w:rFonts w:ascii="Times New Roman" w:hAnsi="Times New Roman" w:cs="Times New Roman"/>
          <w:b/>
          <w:sz w:val="26"/>
          <w:szCs w:val="26"/>
          <w:lang w:val="ru-RU"/>
        </w:rPr>
        <w:br/>
      </w:r>
      <w:r w:rsidR="00A137FD" w:rsidRPr="00F95FB3">
        <w:rPr>
          <w:rFonts w:ascii="Times New Roman" w:hAnsi="Times New Roman" w:cs="Times New Roman"/>
          <w:b/>
          <w:sz w:val="26"/>
          <w:szCs w:val="26"/>
          <w:lang w:val="ru-RU"/>
        </w:rPr>
        <w:t>-</w:t>
      </w:r>
      <w:r w:rsidRPr="00F95FB3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при покупке </w:t>
      </w:r>
      <w:r w:rsidR="00A137FD" w:rsidRPr="00F95FB3">
        <w:rPr>
          <w:rFonts w:ascii="Times New Roman" w:hAnsi="Times New Roman" w:cs="Times New Roman"/>
          <w:b/>
          <w:sz w:val="26"/>
          <w:szCs w:val="26"/>
          <w:lang w:val="ru-RU"/>
        </w:rPr>
        <w:t>ёлочных</w:t>
      </w:r>
      <w:r w:rsidRPr="00F95FB3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гирлянд проверяйте их соответствие с номинальным напряжением электрической сети, наличие сертификата качества изделия;</w:t>
      </w:r>
      <w:r w:rsidRPr="00F95FB3">
        <w:rPr>
          <w:rFonts w:ascii="Times New Roman" w:hAnsi="Times New Roman" w:cs="Times New Roman"/>
          <w:b/>
          <w:sz w:val="26"/>
          <w:szCs w:val="26"/>
          <w:lang w:val="ru-RU"/>
        </w:rPr>
        <w:br/>
      </w:r>
      <w:r w:rsidR="00A137FD" w:rsidRPr="00F95FB3">
        <w:rPr>
          <w:rFonts w:ascii="Times New Roman" w:hAnsi="Times New Roman" w:cs="Times New Roman"/>
          <w:b/>
          <w:sz w:val="26"/>
          <w:szCs w:val="26"/>
          <w:lang w:val="ru-RU"/>
        </w:rPr>
        <w:t>-</w:t>
      </w:r>
      <w:r w:rsidRPr="00F95FB3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подключение световой иллюминации </w:t>
      </w:r>
      <w:r w:rsidR="00A137FD" w:rsidRPr="00F95FB3">
        <w:rPr>
          <w:rFonts w:ascii="Times New Roman" w:hAnsi="Times New Roman" w:cs="Times New Roman"/>
          <w:b/>
          <w:sz w:val="26"/>
          <w:szCs w:val="26"/>
          <w:lang w:val="ru-RU"/>
        </w:rPr>
        <w:t>ёлочных</w:t>
      </w:r>
      <w:r w:rsidRPr="00F95FB3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гирлянд выполняйте с установкой устройства защитного отключения (УЗО). Это устройство </w:t>
      </w:r>
      <w:r w:rsidR="00A137FD" w:rsidRPr="00F95FB3">
        <w:rPr>
          <w:rFonts w:ascii="Times New Roman" w:hAnsi="Times New Roman" w:cs="Times New Roman"/>
          <w:b/>
          <w:sz w:val="26"/>
          <w:szCs w:val="26"/>
          <w:lang w:val="ru-RU"/>
        </w:rPr>
        <w:t>днём</w:t>
      </w:r>
      <w:r w:rsidRPr="00F95FB3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и ночью будет внимательно следить за безопасностью ваших домочадцев.</w:t>
      </w:r>
    </w:p>
    <w:p w:rsidR="00E872BB" w:rsidRPr="00E872BB" w:rsidRDefault="00E872BB" w:rsidP="00E872BB">
      <w:pPr>
        <w:pStyle w:val="a4"/>
        <w:ind w:firstLine="426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Соблюдение данных элементарных правил является залогом безопасных новогодних праздников.</w:t>
      </w:r>
    </w:p>
    <w:p w:rsidR="006467DF" w:rsidRPr="001908DE" w:rsidRDefault="001908DE" w:rsidP="001908DE">
      <w:pPr>
        <w:pStyle w:val="a4"/>
        <w:jc w:val="right"/>
        <w:rPr>
          <w:rFonts w:ascii="Times New Roman" w:hAnsi="Times New Roman"/>
          <w:b/>
          <w:sz w:val="20"/>
          <w:szCs w:val="24"/>
          <w:lang w:val="ru-RU"/>
        </w:rPr>
      </w:pPr>
      <w:r w:rsidRPr="001908DE">
        <w:rPr>
          <w:rFonts w:ascii="Times New Roman" w:hAnsi="Times New Roman"/>
          <w:b/>
          <w:sz w:val="20"/>
          <w:szCs w:val="24"/>
          <w:lang w:val="ru-RU"/>
        </w:rPr>
        <w:t>ГОСЭНЕРГОГАЗНАДЗОР</w:t>
      </w:r>
    </w:p>
    <w:sectPr w:rsidR="006467DF" w:rsidRPr="001908DE" w:rsidSect="001908DE">
      <w:pgSz w:w="12240" w:h="15840"/>
      <w:pgMar w:top="454" w:right="47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09"/>
    <w:rsid w:val="00123524"/>
    <w:rsid w:val="001908DE"/>
    <w:rsid w:val="001956DC"/>
    <w:rsid w:val="00266209"/>
    <w:rsid w:val="006467DF"/>
    <w:rsid w:val="00927D17"/>
    <w:rsid w:val="009E5477"/>
    <w:rsid w:val="00A137FD"/>
    <w:rsid w:val="00A213B3"/>
    <w:rsid w:val="00D25E6D"/>
    <w:rsid w:val="00E872BB"/>
    <w:rsid w:val="00E966E8"/>
    <w:rsid w:val="00F9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AFD6"/>
  <w15:chartTrackingRefBased/>
  <w15:docId w15:val="{C0867680-F622-4EBD-89FD-3F957D81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62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620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6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background">
    <w:name w:val="has-background"/>
    <w:basedOn w:val="a"/>
    <w:rsid w:val="0026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137F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13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3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Столбцы</dc:creator>
  <cp:keywords/>
  <dc:description/>
  <cp:lastModifiedBy>Столбцы</cp:lastModifiedBy>
  <cp:revision>7</cp:revision>
  <cp:lastPrinted>2024-12-11T13:33:00Z</cp:lastPrinted>
  <dcterms:created xsi:type="dcterms:W3CDTF">2024-12-10T09:34:00Z</dcterms:created>
  <dcterms:modified xsi:type="dcterms:W3CDTF">2024-12-17T12:40:00Z</dcterms:modified>
</cp:coreProperties>
</file>